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EB1" w:rsidRDefault="003E1EB1" w:rsidP="00BB5B1D">
      <w:pPr>
        <w:pStyle w:val="Title"/>
        <w:rPr>
          <w:smallCaps/>
          <w:sz w:val="36"/>
          <w:szCs w:val="36"/>
          <w:u w:val="single"/>
        </w:rPr>
      </w:pPr>
    </w:p>
    <w:p w:rsidR="003E1EB1" w:rsidRDefault="003E1EB1" w:rsidP="00BB5B1D">
      <w:pPr>
        <w:pStyle w:val="Title"/>
        <w:rPr>
          <w:smallCaps/>
          <w:sz w:val="36"/>
          <w:szCs w:val="36"/>
          <w:u w:val="single"/>
        </w:rPr>
      </w:pPr>
    </w:p>
    <w:p w:rsidR="00C038FA" w:rsidRPr="00B765A5" w:rsidRDefault="000A6CE4" w:rsidP="00BB5B1D">
      <w:pPr>
        <w:pStyle w:val="Title"/>
        <w:rPr>
          <w:smallCaps/>
          <w:sz w:val="36"/>
          <w:szCs w:val="36"/>
          <w:u w:val="single"/>
        </w:rPr>
      </w:pPr>
      <w:r w:rsidRPr="00B765A5">
        <w:rPr>
          <w:smallCaps/>
          <w:sz w:val="36"/>
          <w:szCs w:val="36"/>
          <w:u w:val="single"/>
        </w:rPr>
        <w:t xml:space="preserve">Honors </w:t>
      </w:r>
      <w:r w:rsidR="002F6FEA" w:rsidRPr="00B765A5">
        <w:rPr>
          <w:smallCaps/>
          <w:sz w:val="36"/>
          <w:szCs w:val="36"/>
          <w:u w:val="single"/>
        </w:rPr>
        <w:t>Self- Designed</w:t>
      </w:r>
      <w:r w:rsidR="003B4337" w:rsidRPr="00B765A5">
        <w:rPr>
          <w:smallCaps/>
          <w:sz w:val="36"/>
          <w:szCs w:val="36"/>
          <w:u w:val="single"/>
        </w:rPr>
        <w:t xml:space="preserve"> </w:t>
      </w:r>
      <w:r w:rsidR="00277BC2" w:rsidRPr="00B765A5">
        <w:rPr>
          <w:smallCaps/>
          <w:sz w:val="36"/>
          <w:szCs w:val="36"/>
          <w:u w:val="single"/>
        </w:rPr>
        <w:t>Proposal</w:t>
      </w:r>
    </w:p>
    <w:p w:rsidR="004E3323" w:rsidRPr="00B765A5" w:rsidRDefault="004E3323" w:rsidP="004E3323">
      <w:pPr>
        <w:rPr>
          <w:rFonts w:ascii="Times New Roman" w:hAnsi="Times New Roman"/>
        </w:rPr>
      </w:pPr>
    </w:p>
    <w:p w:rsidR="004E3323" w:rsidRPr="00B765A5" w:rsidRDefault="004E3323" w:rsidP="004E3323">
      <w:pPr>
        <w:rPr>
          <w:rFonts w:ascii="Times New Roman" w:hAnsi="Times New Roman"/>
        </w:rPr>
      </w:pPr>
      <w:r w:rsidRPr="00B765A5">
        <w:rPr>
          <w:rFonts w:ascii="Times New Roman" w:hAnsi="Times New Roman"/>
        </w:rPr>
        <w:t xml:space="preserve">Complete this proposal </w:t>
      </w:r>
      <w:r w:rsidRPr="00B765A5">
        <w:rPr>
          <w:rFonts w:ascii="Times New Roman" w:hAnsi="Times New Roman"/>
          <w:b/>
        </w:rPr>
        <w:t>prior</w:t>
      </w:r>
      <w:r w:rsidR="003C629C" w:rsidRPr="00B765A5">
        <w:rPr>
          <w:rFonts w:ascii="Times New Roman" w:hAnsi="Times New Roman"/>
        </w:rPr>
        <w:t xml:space="preserve"> to your experience</w:t>
      </w:r>
      <w:r w:rsidRPr="00B765A5">
        <w:rPr>
          <w:rFonts w:ascii="Times New Roman" w:hAnsi="Times New Roman"/>
        </w:rPr>
        <w:t>’s start date and upload it in the UHP Database (</w:t>
      </w:r>
      <w:hyperlink r:id="rId8" w:history="1">
        <w:r w:rsidRPr="00B765A5">
          <w:rPr>
            <w:rStyle w:val="Hyperlink"/>
            <w:rFonts w:ascii="Times New Roman" w:hAnsi="Times New Roman"/>
          </w:rPr>
          <w:t>https://webapps.uc.edu/uchonorsstudent</w:t>
        </w:r>
      </w:hyperlink>
      <w:r w:rsidR="003C629C" w:rsidRPr="00B765A5">
        <w:rPr>
          <w:rFonts w:ascii="Times New Roman" w:hAnsi="Times New Roman"/>
        </w:rPr>
        <w:t>). Create an experience</w:t>
      </w:r>
      <w:r w:rsidRPr="00B765A5">
        <w:rPr>
          <w:rFonts w:ascii="Times New Roman" w:hAnsi="Times New Roman"/>
        </w:rPr>
        <w:t xml:space="preserve"> (“Add a new record”) in the “Tracking Project” tab and upload your proposal document as an attachment. The deadline for </w:t>
      </w:r>
      <w:hyperlink r:id="rId9" w:history="1">
        <w:r w:rsidRPr="00B765A5">
          <w:rPr>
            <w:rStyle w:val="Hyperlink"/>
            <w:rFonts w:ascii="Times New Roman" w:hAnsi="Times New Roman"/>
          </w:rPr>
          <w:t>submitting proposals</w:t>
        </w:r>
      </w:hyperlink>
      <w:r w:rsidRPr="00B765A5">
        <w:rPr>
          <w:rFonts w:ascii="Times New Roman" w:hAnsi="Times New Roman"/>
        </w:rPr>
        <w:t xml:space="preserve"> is the 5</w:t>
      </w:r>
      <w:r w:rsidRPr="00B765A5">
        <w:rPr>
          <w:rFonts w:ascii="Times New Roman" w:hAnsi="Times New Roman"/>
          <w:vertAlign w:val="superscript"/>
        </w:rPr>
        <w:t>th</w:t>
      </w:r>
      <w:r w:rsidRPr="00B765A5">
        <w:rPr>
          <w:rFonts w:ascii="Times New Roman" w:hAnsi="Times New Roman"/>
        </w:rPr>
        <w:t xml:space="preserve"> of each month</w:t>
      </w:r>
      <w:r w:rsidR="00745EDA" w:rsidRPr="00B765A5">
        <w:rPr>
          <w:rFonts w:ascii="Times New Roman" w:hAnsi="Times New Roman"/>
        </w:rPr>
        <w:t xml:space="preserve"> (excluding July)</w:t>
      </w:r>
      <w:r w:rsidRPr="00B765A5">
        <w:rPr>
          <w:rFonts w:ascii="Times New Roman" w:hAnsi="Times New Roman"/>
        </w:rPr>
        <w:t xml:space="preserve">. </w:t>
      </w:r>
    </w:p>
    <w:p w:rsidR="004E3323" w:rsidRPr="00B765A5" w:rsidRDefault="004E3323" w:rsidP="004E3323">
      <w:pPr>
        <w:rPr>
          <w:rFonts w:ascii="Times New Roman" w:hAnsi="Times New Roman"/>
        </w:rPr>
      </w:pPr>
    </w:p>
    <w:p w:rsidR="00745EDA" w:rsidRPr="00B765A5" w:rsidRDefault="00745EDA" w:rsidP="004E3323">
      <w:pPr>
        <w:rPr>
          <w:rFonts w:ascii="Times New Roman" w:hAnsi="Times New Roman"/>
        </w:rPr>
      </w:pPr>
      <w:r w:rsidRPr="00B765A5">
        <w:rPr>
          <w:rFonts w:ascii="Times New Roman" w:hAnsi="Times New Roman"/>
        </w:rPr>
        <w:t xml:space="preserve">Proposals are intended to be well developed plans for your experience. However, experiences are exploratory </w:t>
      </w:r>
      <w:r w:rsidR="004A108D">
        <w:rPr>
          <w:rFonts w:ascii="Times New Roman" w:hAnsi="Times New Roman"/>
        </w:rPr>
        <w:t>in nature, and we are flexible with</w:t>
      </w:r>
      <w:r w:rsidRPr="00B765A5">
        <w:rPr>
          <w:rFonts w:ascii="Times New Roman" w:hAnsi="Times New Roman"/>
        </w:rPr>
        <w:t xml:space="preserve"> changes throughout the experience.</w:t>
      </w:r>
      <w:r w:rsidR="004F2280" w:rsidRPr="00B765A5">
        <w:rPr>
          <w:rFonts w:ascii="Times New Roman" w:hAnsi="Times New Roman"/>
        </w:rPr>
        <w:t xml:space="preserve"> If your experience changes</w:t>
      </w:r>
      <w:r w:rsidRPr="00B765A5">
        <w:rPr>
          <w:rFonts w:ascii="Times New Roman" w:hAnsi="Times New Roman"/>
        </w:rPr>
        <w:t xml:space="preserve"> after receiving approval on your proposal, contact your </w:t>
      </w:r>
      <w:r w:rsidR="00B765A5">
        <w:rPr>
          <w:rFonts w:ascii="Times New Roman" w:hAnsi="Times New Roman"/>
        </w:rPr>
        <w:t xml:space="preserve">honors </w:t>
      </w:r>
      <w:r w:rsidRPr="00B765A5">
        <w:rPr>
          <w:rFonts w:ascii="Times New Roman" w:hAnsi="Times New Roman"/>
        </w:rPr>
        <w:t>advisor to verify</w:t>
      </w:r>
      <w:r w:rsidR="004F2280" w:rsidRPr="00B765A5">
        <w:rPr>
          <w:rFonts w:ascii="Times New Roman" w:hAnsi="Times New Roman"/>
        </w:rPr>
        <w:t xml:space="preserve"> the</w:t>
      </w:r>
      <w:r w:rsidRPr="00B765A5">
        <w:rPr>
          <w:rFonts w:ascii="Times New Roman" w:hAnsi="Times New Roman"/>
        </w:rPr>
        <w:t xml:space="preserve"> changes still satisfy the requirements of an honors experience.  </w:t>
      </w:r>
    </w:p>
    <w:p w:rsidR="00745EDA" w:rsidRPr="00B765A5" w:rsidRDefault="00745EDA" w:rsidP="004E3323">
      <w:pPr>
        <w:rPr>
          <w:rFonts w:ascii="Times New Roman" w:hAnsi="Times New Roman"/>
        </w:rPr>
      </w:pPr>
    </w:p>
    <w:p w:rsidR="004E3323" w:rsidRPr="00B765A5" w:rsidRDefault="004E3323" w:rsidP="00AA57CB">
      <w:pPr>
        <w:spacing w:line="360" w:lineRule="auto"/>
        <w:rPr>
          <w:rFonts w:ascii="Times New Roman" w:hAnsi="Times New Roman"/>
        </w:rPr>
      </w:pPr>
      <w:r w:rsidRPr="00B765A5">
        <w:rPr>
          <w:rFonts w:ascii="Times New Roman" w:hAnsi="Times New Roman"/>
          <w:b/>
          <w:sz w:val="28"/>
          <w:szCs w:val="28"/>
          <w:u w:val="single"/>
        </w:rPr>
        <w:t>Basic Information</w:t>
      </w:r>
      <w:r w:rsidR="006A7A60">
        <w:rPr>
          <w:rFonts w:ascii="Times New Roman" w:hAnsi="Times New Roman"/>
        </w:rPr>
        <w:br/>
        <w:t>Full Name:  Matthew Stall</w:t>
      </w:r>
      <w:r w:rsidRPr="00B765A5">
        <w:rPr>
          <w:rFonts w:ascii="Times New Roman" w:hAnsi="Times New Roman"/>
        </w:rPr>
        <w:tab/>
      </w:r>
    </w:p>
    <w:p w:rsidR="004E3323" w:rsidRPr="00B765A5" w:rsidRDefault="004E3323" w:rsidP="00AA57CB">
      <w:pPr>
        <w:spacing w:line="360" w:lineRule="auto"/>
        <w:rPr>
          <w:rFonts w:ascii="Times New Roman" w:hAnsi="Times New Roman"/>
        </w:rPr>
      </w:pPr>
      <w:r w:rsidRPr="00B765A5">
        <w:rPr>
          <w:rFonts w:ascii="Times New Roman" w:hAnsi="Times New Roman"/>
        </w:rPr>
        <w:t>Title of Project:</w:t>
      </w:r>
      <w:r w:rsidR="006A7A60">
        <w:rPr>
          <w:rFonts w:ascii="Times New Roman" w:hAnsi="Times New Roman"/>
        </w:rPr>
        <w:t xml:space="preserve">   Willpower on the Water: A Reflection on Rowing</w:t>
      </w:r>
    </w:p>
    <w:p w:rsidR="00B765A5" w:rsidRDefault="004E3323" w:rsidP="00AA57CB">
      <w:pPr>
        <w:spacing w:line="360" w:lineRule="auto"/>
        <w:rPr>
          <w:rFonts w:ascii="Times New Roman" w:hAnsi="Times New Roman"/>
        </w:rPr>
      </w:pPr>
      <w:r w:rsidRPr="00B765A5">
        <w:rPr>
          <w:rFonts w:ascii="Times New Roman" w:hAnsi="Times New Roman"/>
        </w:rPr>
        <w:t xml:space="preserve">Thematic Area(s): </w:t>
      </w:r>
      <w:r w:rsidR="006A7A60">
        <w:rPr>
          <w:rFonts w:ascii="Times New Roman" w:hAnsi="Times New Roman"/>
        </w:rPr>
        <w:t xml:space="preserve">  Community Engagement, Leadership</w:t>
      </w:r>
    </w:p>
    <w:p w:rsidR="004E3323" w:rsidRPr="00B765A5" w:rsidRDefault="003C629C" w:rsidP="00AA57CB">
      <w:pPr>
        <w:spacing w:line="360" w:lineRule="auto"/>
        <w:rPr>
          <w:rFonts w:ascii="Times New Roman" w:hAnsi="Times New Roman"/>
        </w:rPr>
      </w:pPr>
      <w:r w:rsidRPr="00B765A5">
        <w:rPr>
          <w:rFonts w:ascii="Times New Roman" w:hAnsi="Times New Roman"/>
        </w:rPr>
        <w:t>Expected</w:t>
      </w:r>
      <w:r w:rsidR="004E3323" w:rsidRPr="00B765A5">
        <w:rPr>
          <w:rFonts w:ascii="Times New Roman" w:hAnsi="Times New Roman"/>
        </w:rPr>
        <w:t xml:space="preserve"> Start Date:</w:t>
      </w:r>
      <w:r w:rsidR="006A7A60">
        <w:rPr>
          <w:rFonts w:ascii="Times New Roman" w:hAnsi="Times New Roman"/>
        </w:rPr>
        <w:t xml:space="preserve">  09/01/15</w:t>
      </w:r>
    </w:p>
    <w:p w:rsidR="004E3323" w:rsidRPr="00B765A5" w:rsidRDefault="003C629C" w:rsidP="00AA57CB">
      <w:pPr>
        <w:pBdr>
          <w:bottom w:val="single" w:sz="12" w:space="1" w:color="auto"/>
        </w:pBdr>
        <w:spacing w:line="360" w:lineRule="auto"/>
        <w:rPr>
          <w:rFonts w:ascii="Times New Roman" w:hAnsi="Times New Roman"/>
        </w:rPr>
      </w:pPr>
      <w:r w:rsidRPr="00B765A5">
        <w:rPr>
          <w:rFonts w:ascii="Times New Roman" w:hAnsi="Times New Roman"/>
        </w:rPr>
        <w:t xml:space="preserve">Expected </w:t>
      </w:r>
      <w:r w:rsidR="004E3323" w:rsidRPr="00B765A5">
        <w:rPr>
          <w:rFonts w:ascii="Times New Roman" w:hAnsi="Times New Roman"/>
        </w:rPr>
        <w:t>End Date:</w:t>
      </w:r>
      <w:r w:rsidR="006A7A60">
        <w:rPr>
          <w:rFonts w:ascii="Times New Roman" w:hAnsi="Times New Roman"/>
        </w:rPr>
        <w:t xml:space="preserve">  05/30/16</w:t>
      </w:r>
    </w:p>
    <w:p w:rsidR="00AA57CB" w:rsidRPr="00B765A5" w:rsidRDefault="00AA57CB" w:rsidP="004E3323">
      <w:pPr>
        <w:pBdr>
          <w:bottom w:val="single" w:sz="12" w:space="1" w:color="auto"/>
        </w:pBdr>
        <w:rPr>
          <w:rFonts w:ascii="Times New Roman" w:hAnsi="Times New Roman"/>
        </w:rPr>
      </w:pPr>
    </w:p>
    <w:p w:rsidR="00AA57CB" w:rsidRPr="00B765A5" w:rsidRDefault="00AA57CB" w:rsidP="004E3323">
      <w:pPr>
        <w:pBdr>
          <w:bottom w:val="single" w:sz="12" w:space="1" w:color="auto"/>
        </w:pBdr>
        <w:rPr>
          <w:rFonts w:ascii="Times New Roman" w:hAnsi="Times New Roman"/>
        </w:rPr>
      </w:pPr>
    </w:p>
    <w:p w:rsidR="00AA57CB" w:rsidRPr="00B765A5" w:rsidRDefault="00AA57CB" w:rsidP="00BB5B1D">
      <w:pPr>
        <w:pStyle w:val="Title"/>
        <w:rPr>
          <w:smallCaps/>
          <w:u w:val="single"/>
        </w:rPr>
      </w:pPr>
    </w:p>
    <w:p w:rsidR="00835796" w:rsidRPr="00B765A5" w:rsidRDefault="00835796" w:rsidP="00BB5B1D">
      <w:pPr>
        <w:pStyle w:val="Title"/>
        <w:rPr>
          <w:smallCaps/>
          <w:u w:val="single"/>
        </w:rPr>
      </w:pPr>
    </w:p>
    <w:p w:rsidR="00EB0CDF" w:rsidRPr="00B765A5" w:rsidRDefault="004E3323" w:rsidP="00AA57CB">
      <w:pPr>
        <w:jc w:val="center"/>
        <w:rPr>
          <w:rFonts w:ascii="Times New Roman" w:hAnsi="Times New Roman"/>
          <w:b/>
          <w:smallCaps/>
          <w:sz w:val="28"/>
          <w:szCs w:val="28"/>
          <w:u w:val="single"/>
        </w:rPr>
      </w:pPr>
      <w:r w:rsidRPr="00B765A5">
        <w:rPr>
          <w:rFonts w:ascii="Times New Roman" w:hAnsi="Times New Roman"/>
          <w:b/>
          <w:smallCaps/>
          <w:sz w:val="28"/>
          <w:szCs w:val="28"/>
          <w:u w:val="single"/>
        </w:rPr>
        <w:t>Guidelines</w:t>
      </w:r>
    </w:p>
    <w:p w:rsidR="00AA57CB" w:rsidRPr="00B765A5" w:rsidRDefault="00AA57CB" w:rsidP="00AA57CB">
      <w:pPr>
        <w:jc w:val="center"/>
        <w:rPr>
          <w:rFonts w:ascii="Times New Roman" w:hAnsi="Times New Roman"/>
          <w:b/>
          <w:sz w:val="28"/>
          <w:szCs w:val="28"/>
          <w:u w:val="single"/>
        </w:rPr>
      </w:pPr>
    </w:p>
    <w:p w:rsidR="00EB0CDF" w:rsidRPr="00B765A5" w:rsidRDefault="004358CC" w:rsidP="00BB5B1D">
      <w:pPr>
        <w:pStyle w:val="ListParagraph"/>
        <w:numPr>
          <w:ilvl w:val="0"/>
          <w:numId w:val="28"/>
        </w:numPr>
        <w:rPr>
          <w:rFonts w:ascii="Times New Roman" w:hAnsi="Times New Roman"/>
        </w:rPr>
      </w:pPr>
      <w:r w:rsidRPr="00B765A5">
        <w:rPr>
          <w:rFonts w:ascii="Times New Roman" w:hAnsi="Times New Roman"/>
        </w:rPr>
        <w:t xml:space="preserve">Proposal submission timeline: </w:t>
      </w:r>
      <w:r w:rsidR="00EB0CDF" w:rsidRPr="00B765A5">
        <w:rPr>
          <w:rFonts w:ascii="Times New Roman" w:hAnsi="Times New Roman"/>
        </w:rPr>
        <w:t>Proposals should be submitted at least one month prior to the expected start date of the experience. International experiences r</w:t>
      </w:r>
      <w:r w:rsidR="009F23BB" w:rsidRPr="00B765A5">
        <w:rPr>
          <w:rFonts w:ascii="Times New Roman" w:hAnsi="Times New Roman"/>
        </w:rPr>
        <w:t xml:space="preserve">equire at least two months’ notice. Contact your honors advisor immediately for any exceptions. </w:t>
      </w:r>
    </w:p>
    <w:p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l</w:t>
      </w:r>
      <w:r w:rsidR="004358CC" w:rsidRPr="00B765A5">
        <w:rPr>
          <w:rFonts w:ascii="Times New Roman" w:hAnsi="Times New Roman"/>
        </w:rPr>
        <w:t xml:space="preserve">ength: </w:t>
      </w:r>
      <w:r w:rsidR="00EB0CDF" w:rsidRPr="00B765A5">
        <w:rPr>
          <w:rFonts w:ascii="Times New Roman" w:hAnsi="Times New Roman"/>
        </w:rPr>
        <w:t xml:space="preserve">While the quality of the proposal is most important, strong proposals are typically 3-4 pages </w:t>
      </w:r>
      <w:r w:rsidR="00A36558" w:rsidRPr="00B765A5">
        <w:rPr>
          <w:rFonts w:ascii="Times New Roman" w:hAnsi="Times New Roman"/>
        </w:rPr>
        <w:t>single-spaced</w:t>
      </w:r>
      <w:r w:rsidR="00EB0CDF" w:rsidRPr="00B765A5">
        <w:rPr>
          <w:rFonts w:ascii="Times New Roman" w:hAnsi="Times New Roman"/>
        </w:rPr>
        <w:t>.</w:t>
      </w:r>
    </w:p>
    <w:p w:rsidR="009F23BB" w:rsidRPr="00B765A5" w:rsidRDefault="00745EDA" w:rsidP="00BB5B1D">
      <w:pPr>
        <w:pStyle w:val="ListParagraph"/>
        <w:numPr>
          <w:ilvl w:val="0"/>
          <w:numId w:val="28"/>
        </w:numPr>
        <w:rPr>
          <w:rFonts w:ascii="Times New Roman" w:hAnsi="Times New Roman"/>
        </w:rPr>
      </w:pPr>
      <w:r w:rsidRPr="00B765A5">
        <w:rPr>
          <w:rFonts w:ascii="Times New Roman" w:hAnsi="Times New Roman"/>
        </w:rPr>
        <w:t>Proposal f</w:t>
      </w:r>
      <w:r w:rsidR="004358CC" w:rsidRPr="00B765A5">
        <w:rPr>
          <w:rFonts w:ascii="Times New Roman" w:hAnsi="Times New Roman"/>
        </w:rPr>
        <w:t xml:space="preserve">ormat: </w:t>
      </w:r>
      <w:r w:rsidR="009F23BB" w:rsidRPr="00B765A5">
        <w:rPr>
          <w:rFonts w:ascii="Times New Roman" w:hAnsi="Times New Roman"/>
        </w:rPr>
        <w:t>Please maintain the proposal format</w:t>
      </w:r>
      <w:r w:rsidR="004358CC" w:rsidRPr="00B765A5">
        <w:rPr>
          <w:rFonts w:ascii="Times New Roman" w:hAnsi="Times New Roman"/>
        </w:rPr>
        <w:t xml:space="preserve"> (e.g. headers, layout)</w:t>
      </w:r>
      <w:r w:rsidR="009F23BB" w:rsidRPr="00B765A5">
        <w:rPr>
          <w:rFonts w:ascii="Times New Roman" w:hAnsi="Times New Roman"/>
        </w:rPr>
        <w:t xml:space="preserve"> </w:t>
      </w:r>
    </w:p>
    <w:p w:rsidR="00745EDA" w:rsidRPr="00B765A5" w:rsidRDefault="00745EDA" w:rsidP="00745EDA">
      <w:pPr>
        <w:pStyle w:val="ListParagraph"/>
        <w:numPr>
          <w:ilvl w:val="0"/>
          <w:numId w:val="28"/>
        </w:numPr>
        <w:rPr>
          <w:rFonts w:ascii="Times New Roman" w:hAnsi="Times New Roman"/>
        </w:rPr>
      </w:pPr>
      <w:r w:rsidRPr="00B765A5">
        <w:rPr>
          <w:rFonts w:ascii="Times New Roman" w:hAnsi="Times New Roman"/>
        </w:rPr>
        <w:t xml:space="preserve">Time </w:t>
      </w:r>
      <w:r w:rsidR="00B765A5">
        <w:rPr>
          <w:rFonts w:ascii="Times New Roman" w:hAnsi="Times New Roman"/>
        </w:rPr>
        <w:t>c</w:t>
      </w:r>
      <w:r w:rsidRPr="00B765A5">
        <w:rPr>
          <w:rFonts w:ascii="Times New Roman" w:hAnsi="Times New Roman"/>
        </w:rPr>
        <w:t xml:space="preserve">ommitment: Experiences should consist of at least 75-90 hours of preparation, execution, and reflection. </w:t>
      </w:r>
      <w:r w:rsidR="006D346F">
        <w:rPr>
          <w:rFonts w:ascii="Times New Roman" w:hAnsi="Times New Roman"/>
        </w:rPr>
        <w:t xml:space="preserve">This is approximately equivalent to the commitment of honors seminars and pre-approved experiences. </w:t>
      </w:r>
    </w:p>
    <w:p w:rsidR="00AA57CB" w:rsidRPr="00B765A5" w:rsidRDefault="00AA57CB" w:rsidP="00BB5B1D">
      <w:pPr>
        <w:rPr>
          <w:rFonts w:ascii="Times New Roman" w:hAnsi="Times New Roman"/>
          <w:sz w:val="22"/>
          <w:szCs w:val="22"/>
        </w:rPr>
      </w:pPr>
    </w:p>
    <w:p w:rsidR="004F2280" w:rsidRPr="00B765A5" w:rsidRDefault="004F2280" w:rsidP="00BB5B1D">
      <w:pPr>
        <w:rPr>
          <w:rFonts w:ascii="Times New Roman" w:hAnsi="Times New Roman"/>
          <w:sz w:val="22"/>
          <w:szCs w:val="22"/>
        </w:rPr>
      </w:pPr>
    </w:p>
    <w:p w:rsidR="000A6CE4" w:rsidRPr="00B765A5" w:rsidRDefault="000A6CE4" w:rsidP="00BB5B1D">
      <w:pPr>
        <w:jc w:val="center"/>
        <w:rPr>
          <w:rFonts w:ascii="Times New Roman" w:hAnsi="Times New Roman"/>
          <w:b/>
          <w:smallCaps/>
          <w:sz w:val="28"/>
          <w:szCs w:val="28"/>
          <w:u w:val="single"/>
        </w:rPr>
      </w:pPr>
      <w:r w:rsidRPr="00B765A5">
        <w:rPr>
          <w:rFonts w:ascii="Times New Roman" w:hAnsi="Times New Roman"/>
          <w:b/>
          <w:smallCaps/>
          <w:sz w:val="28"/>
          <w:szCs w:val="28"/>
          <w:u w:val="single"/>
        </w:rPr>
        <w:t>Requirements for International Travel</w:t>
      </w:r>
    </w:p>
    <w:p w:rsidR="009C7D26" w:rsidRPr="00B765A5" w:rsidRDefault="009C7D26" w:rsidP="00BB5B1D">
      <w:pPr>
        <w:rPr>
          <w:rFonts w:ascii="Times New Roman" w:hAnsi="Times New Roman"/>
          <w:b/>
          <w:smallCaps/>
          <w:sz w:val="21"/>
          <w:szCs w:val="21"/>
          <w:u w:val="single"/>
        </w:rPr>
      </w:pPr>
    </w:p>
    <w:p w:rsidR="009C7D26" w:rsidRPr="00B765A5" w:rsidRDefault="009C7D26" w:rsidP="00BB5B1D">
      <w:pPr>
        <w:rPr>
          <w:rFonts w:ascii="Times New Roman" w:hAnsi="Times New Roman"/>
        </w:rPr>
      </w:pPr>
      <w:r w:rsidRPr="00B765A5">
        <w:rPr>
          <w:rFonts w:ascii="Times New Roman" w:hAnsi="Times New Roman"/>
        </w:rPr>
        <w:t xml:space="preserve">All self-designed </w:t>
      </w:r>
      <w:r w:rsidR="00284B38" w:rsidRPr="00B765A5">
        <w:rPr>
          <w:rFonts w:ascii="Times New Roman" w:hAnsi="Times New Roman"/>
        </w:rPr>
        <w:t xml:space="preserve">international </w:t>
      </w:r>
      <w:r w:rsidRPr="00B765A5">
        <w:rPr>
          <w:rFonts w:ascii="Times New Roman" w:hAnsi="Times New Roman"/>
        </w:rPr>
        <w:t>travel experiences require</w:t>
      </w:r>
      <w:r w:rsidR="00284B38" w:rsidRPr="00B765A5">
        <w:rPr>
          <w:rFonts w:ascii="Times New Roman" w:hAnsi="Times New Roman"/>
        </w:rPr>
        <w:t xml:space="preserve"> two months’ notice and must be at least one week in length. You will need to provide</w:t>
      </w:r>
      <w:r w:rsidRPr="00B765A5">
        <w:rPr>
          <w:rFonts w:ascii="Times New Roman" w:hAnsi="Times New Roman"/>
        </w:rPr>
        <w:t xml:space="preserve"> a detailed itinerary (dates, locations and activities)</w:t>
      </w:r>
      <w:r w:rsidR="00284B38" w:rsidRPr="00B765A5">
        <w:rPr>
          <w:rFonts w:ascii="Times New Roman" w:hAnsi="Times New Roman"/>
        </w:rPr>
        <w:t xml:space="preserve">. If </w:t>
      </w:r>
      <w:r w:rsidRPr="00B765A5">
        <w:rPr>
          <w:rFonts w:ascii="Times New Roman" w:hAnsi="Times New Roman"/>
        </w:rPr>
        <w:t>participating in independent travel (no</w:t>
      </w:r>
      <w:r w:rsidR="00284B38" w:rsidRPr="00B765A5">
        <w:rPr>
          <w:rFonts w:ascii="Times New Roman" w:hAnsi="Times New Roman"/>
        </w:rPr>
        <w:t>t with</w:t>
      </w:r>
      <w:r w:rsidR="00B765A5">
        <w:rPr>
          <w:rFonts w:ascii="Times New Roman" w:hAnsi="Times New Roman"/>
        </w:rPr>
        <w:t xml:space="preserve"> UC faculty, </w:t>
      </w:r>
      <w:r w:rsidR="00284B38" w:rsidRPr="00B765A5">
        <w:rPr>
          <w:rFonts w:ascii="Times New Roman" w:hAnsi="Times New Roman"/>
        </w:rPr>
        <w:t>staff</w:t>
      </w:r>
      <w:r w:rsidRPr="00B765A5">
        <w:rPr>
          <w:rFonts w:ascii="Times New Roman" w:hAnsi="Times New Roman"/>
        </w:rPr>
        <w:t xml:space="preserve"> or student group), you must </w:t>
      </w:r>
      <w:r w:rsidR="006D64BE" w:rsidRPr="00B765A5">
        <w:rPr>
          <w:rFonts w:ascii="Times New Roman" w:hAnsi="Times New Roman"/>
        </w:rPr>
        <w:t xml:space="preserve">also </w:t>
      </w:r>
      <w:r w:rsidRPr="00B765A5">
        <w:rPr>
          <w:rFonts w:ascii="Times New Roman" w:hAnsi="Times New Roman"/>
        </w:rPr>
        <w:t xml:space="preserve">fill out a </w:t>
      </w:r>
      <w:hyperlink r:id="rId10" w:history="1">
        <w:r w:rsidR="003B6DDD" w:rsidRPr="00B765A5">
          <w:rPr>
            <w:rStyle w:val="Hyperlink"/>
            <w:rFonts w:ascii="Times New Roman" w:hAnsi="Times New Roman"/>
          </w:rPr>
          <w:t>Worldwide: Honors Experience application</w:t>
        </w:r>
      </w:hyperlink>
      <w:r w:rsidR="00EB0CDF" w:rsidRPr="00B765A5">
        <w:rPr>
          <w:rStyle w:val="Hyperlink"/>
          <w:rFonts w:ascii="Times New Roman" w:hAnsi="Times New Roman"/>
        </w:rPr>
        <w:t xml:space="preserve"> </w:t>
      </w:r>
      <w:r w:rsidRPr="00B765A5">
        <w:rPr>
          <w:rFonts w:ascii="Times New Roman" w:hAnsi="Times New Roman"/>
        </w:rPr>
        <w:t xml:space="preserve">via UC International. </w:t>
      </w:r>
    </w:p>
    <w:p w:rsidR="009C7D26" w:rsidRPr="00B765A5" w:rsidRDefault="009C7D26" w:rsidP="00BB5B1D">
      <w:pPr>
        <w:rPr>
          <w:rFonts w:ascii="Times New Roman" w:hAnsi="Times New Roman"/>
        </w:rPr>
      </w:pPr>
    </w:p>
    <w:p w:rsidR="004E3323" w:rsidRPr="00B765A5" w:rsidRDefault="00FE7188" w:rsidP="004E3323">
      <w:pPr>
        <w:rPr>
          <w:rFonts w:ascii="Times New Roman" w:hAnsi="Times New Roman"/>
          <w:b/>
          <w:bCs w:val="0"/>
          <w:i/>
          <w:iCs/>
        </w:rPr>
      </w:pPr>
      <w:r w:rsidRPr="00B765A5">
        <w:rPr>
          <w:rFonts w:ascii="Times New Roman" w:hAnsi="Times New Roman"/>
        </w:rPr>
        <w:t xml:space="preserve">Additionally, the </w:t>
      </w:r>
      <w:hyperlink r:id="rId11" w:history="1">
        <w:r w:rsidRPr="00B765A5">
          <w:rPr>
            <w:rStyle w:val="Hyperlink"/>
            <w:rFonts w:ascii="Times New Roman" w:hAnsi="Times New Roman"/>
          </w:rPr>
          <w:t>Student Travel Policy</w:t>
        </w:r>
      </w:hyperlink>
      <w:r w:rsidR="000E558C">
        <w:rPr>
          <w:rFonts w:ascii="Times New Roman" w:hAnsi="Times New Roman"/>
        </w:rPr>
        <w:t xml:space="preserve"> restricts UC-sponsored </w:t>
      </w:r>
      <w:r w:rsidRPr="00B765A5">
        <w:rPr>
          <w:rFonts w:ascii="Times New Roman" w:hAnsi="Times New Roman"/>
        </w:rPr>
        <w:t xml:space="preserve">travel to countries under a </w:t>
      </w:r>
      <w:hyperlink r:id="rId12" w:history="1">
        <w:r w:rsidRPr="00B765A5">
          <w:rPr>
            <w:rStyle w:val="Hyperlink"/>
            <w:rFonts w:ascii="Times New Roman" w:hAnsi="Times New Roman"/>
          </w:rPr>
          <w:t>U.S. Department of State Travel Warning</w:t>
        </w:r>
      </w:hyperlink>
      <w:r w:rsidRPr="00B765A5">
        <w:rPr>
          <w:rFonts w:ascii="Times New Roman" w:hAnsi="Times New Roman"/>
        </w:rPr>
        <w:t xml:space="preserve">. Those who wish to visit a country with a travel warning must seek an </w:t>
      </w:r>
      <w:hyperlink r:id="rId13" w:history="1">
        <w:r w:rsidRPr="00B765A5">
          <w:rPr>
            <w:rStyle w:val="Hyperlink"/>
            <w:rFonts w:ascii="Times New Roman" w:hAnsi="Times New Roman"/>
          </w:rPr>
          <w:t>exemption</w:t>
        </w:r>
      </w:hyperlink>
      <w:r w:rsidRPr="00B765A5">
        <w:rPr>
          <w:rFonts w:ascii="Times New Roman" w:hAnsi="Times New Roman"/>
        </w:rPr>
        <w:t xml:space="preserve"> through UC International. </w:t>
      </w:r>
      <w:r w:rsidRPr="00B765A5">
        <w:rPr>
          <w:rFonts w:ascii="Times New Roman" w:hAnsi="Times New Roman"/>
          <w:bCs w:val="0"/>
          <w:iCs/>
        </w:rPr>
        <w:t>Students traveling without a faculty or staff leader must individually request an exemption.</w:t>
      </w:r>
      <w:r w:rsidRPr="00B765A5">
        <w:rPr>
          <w:rFonts w:ascii="Times New Roman" w:hAnsi="Times New Roman"/>
        </w:rPr>
        <w:t xml:space="preserve"> </w:t>
      </w:r>
      <w:r w:rsidRPr="00B765A5">
        <w:rPr>
          <w:rFonts w:ascii="Times New Roman" w:hAnsi="Times New Roman"/>
          <w:b/>
          <w:i/>
        </w:rPr>
        <w:lastRenderedPageBreak/>
        <w:t>W</w:t>
      </w:r>
      <w:r w:rsidRPr="00B765A5">
        <w:rPr>
          <w:rFonts w:ascii="Times New Roman" w:hAnsi="Times New Roman"/>
          <w:b/>
          <w:bCs w:val="0"/>
          <w:i/>
          <w:iCs/>
        </w:rPr>
        <w:t>e cannot allow you to count this travel as an honors experience nor can we give you a grant without an approved exemption.</w:t>
      </w:r>
    </w:p>
    <w:p w:rsidR="004E3323" w:rsidRPr="00B765A5" w:rsidRDefault="004E3323" w:rsidP="004E3323">
      <w:pPr>
        <w:rPr>
          <w:rFonts w:ascii="Times New Roman" w:hAnsi="Times New Roman"/>
          <w:b/>
          <w:bCs w:val="0"/>
          <w:i/>
          <w:iCs/>
          <w:sz w:val="22"/>
          <w:szCs w:val="22"/>
        </w:rPr>
      </w:pPr>
    </w:p>
    <w:p w:rsidR="0042509E" w:rsidRPr="00B765A5" w:rsidRDefault="0042509E" w:rsidP="004E3323">
      <w:pPr>
        <w:rPr>
          <w:rFonts w:ascii="Times New Roman" w:hAnsi="Times New Roman"/>
          <w:sz w:val="18"/>
          <w:szCs w:val="18"/>
        </w:rPr>
      </w:pPr>
    </w:p>
    <w:p w:rsidR="00AA57CB" w:rsidRPr="00B765A5" w:rsidRDefault="00AA57CB">
      <w:pPr>
        <w:rPr>
          <w:rFonts w:ascii="Times New Roman" w:hAnsi="Times New Roman"/>
          <w:b/>
          <w:sz w:val="22"/>
          <w:szCs w:val="22"/>
          <w:u w:val="single"/>
        </w:rPr>
      </w:pPr>
    </w:p>
    <w:p w:rsidR="001E7E8D" w:rsidRPr="00B765A5" w:rsidRDefault="00F4568D" w:rsidP="00BB5B1D">
      <w:pPr>
        <w:pStyle w:val="ListParagraph"/>
        <w:numPr>
          <w:ilvl w:val="0"/>
          <w:numId w:val="24"/>
        </w:numPr>
        <w:rPr>
          <w:rFonts w:ascii="Times New Roman" w:hAnsi="Times New Roman"/>
          <w:b/>
          <w:u w:val="single"/>
        </w:rPr>
      </w:pPr>
      <w:r w:rsidRPr="00B765A5">
        <w:rPr>
          <w:rFonts w:ascii="Times New Roman" w:hAnsi="Times New Roman"/>
          <w:b/>
          <w:u w:val="single"/>
        </w:rPr>
        <w:t>Abstract</w:t>
      </w:r>
    </w:p>
    <w:p w:rsidR="00610169" w:rsidRPr="00B765A5" w:rsidRDefault="00610169" w:rsidP="00BB5B1D">
      <w:pPr>
        <w:rPr>
          <w:rFonts w:ascii="Times New Roman" w:hAnsi="Times New Roman"/>
          <w:b/>
          <w:sz w:val="22"/>
          <w:szCs w:val="22"/>
          <w:u w:val="single"/>
        </w:rPr>
      </w:pPr>
    </w:p>
    <w:p w:rsidR="00CA4257" w:rsidRPr="00B765A5" w:rsidRDefault="00FE7188" w:rsidP="00BB5B1D">
      <w:pPr>
        <w:rPr>
          <w:rFonts w:ascii="Times New Roman" w:hAnsi="Times New Roman"/>
          <w:i/>
          <w:sz w:val="22"/>
          <w:szCs w:val="22"/>
        </w:rPr>
      </w:pPr>
      <w:r w:rsidRPr="00B765A5">
        <w:rPr>
          <w:rFonts w:ascii="Times New Roman" w:hAnsi="Times New Roman"/>
          <w:i/>
          <w:sz w:val="22"/>
          <w:szCs w:val="22"/>
        </w:rPr>
        <w:t xml:space="preserve">Briefly describe </w:t>
      </w:r>
      <w:r w:rsidR="00CA4257" w:rsidRPr="00B765A5">
        <w:rPr>
          <w:rFonts w:ascii="Times New Roman" w:hAnsi="Times New Roman"/>
          <w:i/>
          <w:sz w:val="22"/>
          <w:szCs w:val="22"/>
        </w:rPr>
        <w:t>the experience. What makes this experience personally meaningful? What goals do you have for this experience?</w:t>
      </w:r>
      <w:r w:rsidR="004E3323" w:rsidRPr="00B765A5">
        <w:rPr>
          <w:rFonts w:ascii="Times New Roman" w:hAnsi="Times New Roman"/>
          <w:i/>
          <w:sz w:val="22"/>
          <w:szCs w:val="22"/>
        </w:rPr>
        <w:t xml:space="preserve"> What is your timeline for this experience?</w:t>
      </w:r>
    </w:p>
    <w:p w:rsidR="004E3323" w:rsidRPr="00B765A5" w:rsidRDefault="00E2105F" w:rsidP="00BB5B1D">
      <w:pPr>
        <w:rPr>
          <w:rFonts w:ascii="Times New Roman" w:hAnsi="Times New Roman"/>
          <w:i/>
          <w:sz w:val="22"/>
          <w:szCs w:val="22"/>
        </w:rPr>
      </w:pPr>
      <w:r w:rsidRPr="00B765A5">
        <w:rPr>
          <w:rFonts w:ascii="Times New Roman" w:hAnsi="Times New Roman"/>
          <w:i/>
          <w:sz w:val="22"/>
          <w:szCs w:val="22"/>
        </w:rPr>
        <w:t>*</w:t>
      </w:r>
      <w:r w:rsidR="004E3323" w:rsidRPr="00B765A5">
        <w:rPr>
          <w:rFonts w:ascii="Times New Roman" w:hAnsi="Times New Roman"/>
          <w:i/>
          <w:sz w:val="22"/>
          <w:szCs w:val="22"/>
        </w:rPr>
        <w:t xml:space="preserve">If you are proposing an international experience, provide an itinerary. </w:t>
      </w:r>
    </w:p>
    <w:p w:rsidR="00CA4257" w:rsidRPr="00B765A5" w:rsidRDefault="00E2105F" w:rsidP="00BB5B1D">
      <w:pPr>
        <w:rPr>
          <w:rFonts w:ascii="Times New Roman" w:hAnsi="Times New Roman"/>
          <w:sz w:val="22"/>
          <w:szCs w:val="22"/>
        </w:rPr>
      </w:pPr>
      <w:r w:rsidRPr="00B765A5">
        <w:rPr>
          <w:rFonts w:ascii="Times New Roman" w:hAnsi="Times New Roman"/>
          <w:i/>
          <w:sz w:val="22"/>
          <w:szCs w:val="22"/>
        </w:rPr>
        <w:t>**If you are developing this experience from an existing opportunity (class with a study tour, campus organization, co-op, etc.) that is not already an honors seminar or pre-approved experience, how will you differentiate your experience from what is already required of other students?</w:t>
      </w:r>
    </w:p>
    <w:p w:rsidR="00BB5B1D" w:rsidRPr="00B765A5" w:rsidRDefault="00BB5B1D" w:rsidP="00BB5B1D">
      <w:pPr>
        <w:rPr>
          <w:rFonts w:ascii="Times New Roman" w:hAnsi="Times New Roman"/>
          <w:sz w:val="22"/>
          <w:szCs w:val="22"/>
        </w:rPr>
      </w:pPr>
    </w:p>
    <w:p w:rsidR="00610169" w:rsidRDefault="006A7A60" w:rsidP="003E1EB1">
      <w:pPr>
        <w:ind w:firstLine="720"/>
        <w:rPr>
          <w:rFonts w:ascii="Times New Roman" w:hAnsi="Times New Roman"/>
          <w:sz w:val="22"/>
          <w:szCs w:val="22"/>
        </w:rPr>
      </w:pPr>
      <w:r>
        <w:rPr>
          <w:rFonts w:ascii="Times New Roman" w:hAnsi="Times New Roman"/>
          <w:sz w:val="22"/>
          <w:szCs w:val="22"/>
        </w:rPr>
        <w:t>This experienc</w:t>
      </w:r>
      <w:r w:rsidR="003E1EB1">
        <w:rPr>
          <w:rFonts w:ascii="Times New Roman" w:hAnsi="Times New Roman"/>
          <w:sz w:val="22"/>
          <w:szCs w:val="22"/>
        </w:rPr>
        <w:t>e will entail my</w:t>
      </w:r>
      <w:r>
        <w:rPr>
          <w:rFonts w:ascii="Times New Roman" w:hAnsi="Times New Roman"/>
          <w:sz w:val="22"/>
          <w:szCs w:val="22"/>
        </w:rPr>
        <w:t xml:space="preserve"> joining the rowing club at the University of Cincinnati including the things I will learn in the day to day practices as well as the regattas (competitions). This </w:t>
      </w:r>
      <w:r w:rsidR="002343A9">
        <w:rPr>
          <w:rFonts w:ascii="Times New Roman" w:hAnsi="Times New Roman"/>
          <w:sz w:val="22"/>
          <w:szCs w:val="22"/>
        </w:rPr>
        <w:t>experience is important to me as a way to get involved on campus and meet new people as well as form bonds with a completely new set of people to me. The mental fortitude involved in rowing and the concentration required are also traits I wish to instill personally. Over the course of this season of rowing I really want to make these bonds with my teammates and start working on my mentality for these traits.</w:t>
      </w:r>
      <w:r w:rsidR="003E1EB1">
        <w:rPr>
          <w:rFonts w:ascii="Times New Roman" w:hAnsi="Times New Roman"/>
          <w:sz w:val="22"/>
          <w:szCs w:val="22"/>
        </w:rPr>
        <w:t xml:space="preserve"> Being a leader on the team and observing the team dynamic as the year goes on are also important aspects of this experience.</w:t>
      </w:r>
    </w:p>
    <w:p w:rsidR="003E1EB1" w:rsidRDefault="003E1EB1" w:rsidP="00BB5B1D">
      <w:pPr>
        <w:rPr>
          <w:rFonts w:ascii="Times New Roman" w:hAnsi="Times New Roman"/>
          <w:sz w:val="22"/>
          <w:szCs w:val="22"/>
        </w:rPr>
      </w:pPr>
    </w:p>
    <w:p w:rsidR="003E1EB1" w:rsidRPr="00B765A5" w:rsidRDefault="003E1EB1" w:rsidP="003E1EB1">
      <w:pPr>
        <w:ind w:firstLine="720"/>
        <w:rPr>
          <w:rFonts w:ascii="Times New Roman" w:hAnsi="Times New Roman"/>
          <w:sz w:val="22"/>
          <w:szCs w:val="22"/>
        </w:rPr>
      </w:pPr>
      <w:r>
        <w:rPr>
          <w:rFonts w:ascii="Times New Roman" w:hAnsi="Times New Roman"/>
          <w:sz w:val="22"/>
          <w:szCs w:val="22"/>
        </w:rPr>
        <w:t xml:space="preserve">Rowing is a tough and time intensive sport that I am looking forward to participating in. This is something that </w:t>
      </w:r>
      <w:r w:rsidR="005C2D68">
        <w:rPr>
          <w:rFonts w:ascii="Times New Roman" w:hAnsi="Times New Roman"/>
          <w:sz w:val="22"/>
          <w:szCs w:val="22"/>
        </w:rPr>
        <w:t xml:space="preserve">tests the mettle in any person through the various workouts and challenges presented in a brand new environment that we are being thrown in to. The novice rowing team (for first year rowers) consists of around fourteen rowers, two coxswains (who are in charge and steer the boat), and two coaches who work with the team. Most of the team has never picked up an oar to row before ever, and the team dynamic in how we develop as rowers with advice from the varsity team, experienced novice rowers, and coaches will be interesting. Another topic to explore is how leadership is developed within the team. Even if I do not become a leader on the team how leaders develop in the group and how they interact with the team is important to observe. </w:t>
      </w:r>
    </w:p>
    <w:p w:rsidR="004D7160" w:rsidRPr="00B765A5" w:rsidRDefault="004D7160" w:rsidP="00BB5B1D">
      <w:pPr>
        <w:rPr>
          <w:rFonts w:ascii="Times New Roman" w:hAnsi="Times New Roman"/>
          <w:sz w:val="22"/>
          <w:szCs w:val="22"/>
        </w:rPr>
      </w:pPr>
    </w:p>
    <w:p w:rsidR="00FE7188" w:rsidRPr="00B765A5" w:rsidRDefault="00FE7188" w:rsidP="00BB5B1D">
      <w:pPr>
        <w:rPr>
          <w:rFonts w:ascii="Times New Roman" w:hAnsi="Times New Roman"/>
          <w:sz w:val="22"/>
          <w:szCs w:val="22"/>
        </w:rPr>
      </w:pPr>
    </w:p>
    <w:p w:rsidR="00E301A4" w:rsidRPr="00B765A5" w:rsidRDefault="00E301A4" w:rsidP="00BB5B1D">
      <w:pPr>
        <w:rPr>
          <w:rFonts w:ascii="Times New Roman" w:hAnsi="Times New Roman"/>
          <w:sz w:val="22"/>
          <w:szCs w:val="22"/>
        </w:rPr>
      </w:pPr>
    </w:p>
    <w:p w:rsidR="004D7160" w:rsidRPr="00B765A5" w:rsidRDefault="004D7160"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2"/>
        <w:gridCol w:w="3595"/>
        <w:gridCol w:w="3593"/>
      </w:tblGrid>
      <w:tr w:rsidR="004F2280" w:rsidRPr="00B765A5" w:rsidTr="00824A3E">
        <w:tc>
          <w:tcPr>
            <w:tcW w:w="11016" w:type="dxa"/>
            <w:gridSpan w:val="3"/>
          </w:tcPr>
          <w:p w:rsidR="004F2280" w:rsidRPr="00B765A5" w:rsidRDefault="004F2280" w:rsidP="00824A3E">
            <w:pPr>
              <w:rPr>
                <w:rFonts w:ascii="Times New Roman" w:hAnsi="Times New Roman"/>
                <w:b/>
                <w:sz w:val="22"/>
                <w:szCs w:val="22"/>
              </w:rPr>
            </w:pPr>
            <w:r w:rsidRPr="00B765A5">
              <w:rPr>
                <w:rFonts w:ascii="Times New Roman" w:hAnsi="Times New Roman"/>
                <w:b/>
                <w:sz w:val="22"/>
                <w:szCs w:val="22"/>
              </w:rPr>
              <w:t>Advisor Feedback</w:t>
            </w:r>
          </w:p>
        </w:tc>
      </w:tr>
      <w:tr w:rsidR="004F2280" w:rsidRPr="00B765A5" w:rsidTr="00824A3E">
        <w:tc>
          <w:tcPr>
            <w:tcW w:w="3672" w:type="dxa"/>
          </w:tcPr>
          <w:p w:rsidR="004F2280" w:rsidRPr="00B765A5" w:rsidRDefault="004F2280" w:rsidP="00824A3E">
            <w:pPr>
              <w:rPr>
                <w:rFonts w:ascii="Times New Roman" w:hAnsi="Times New Roman"/>
                <w:sz w:val="22"/>
                <w:szCs w:val="22"/>
              </w:rPr>
            </w:pPr>
            <w:r w:rsidRPr="00B765A5">
              <w:rPr>
                <w:rFonts w:ascii="Times New Roman" w:hAnsi="Times New Roman"/>
                <w:sz w:val="22"/>
                <w:szCs w:val="22"/>
              </w:rPr>
              <w:t>Must Include:</w:t>
            </w:r>
          </w:p>
          <w:p w:rsidR="004F2280" w:rsidRPr="00B765A5" w:rsidRDefault="004F2280" w:rsidP="00824A3E">
            <w:pPr>
              <w:rPr>
                <w:rFonts w:ascii="Times New Roman" w:hAnsi="Times New Roman"/>
                <w:sz w:val="22"/>
                <w:szCs w:val="22"/>
              </w:rPr>
            </w:pPr>
          </w:p>
          <w:p w:rsidR="004F2280" w:rsidRPr="00412691" w:rsidRDefault="004F2280" w:rsidP="004F2280">
            <w:pPr>
              <w:rPr>
                <w:rFonts w:ascii="Times New Roman" w:hAnsi="Times New Roman"/>
                <w:sz w:val="20"/>
                <w:szCs w:val="20"/>
              </w:rPr>
            </w:pPr>
            <w:r w:rsidRPr="00412691">
              <w:rPr>
                <w:rFonts w:ascii="Times New Roman" w:hAnsi="Times New Roman"/>
                <w:sz w:val="20"/>
                <w:szCs w:val="20"/>
              </w:rPr>
              <w:t xml:space="preserve">Brief description of </w:t>
            </w:r>
            <w:r w:rsidR="000E558C" w:rsidRPr="00412691">
              <w:rPr>
                <w:rFonts w:ascii="Times New Roman" w:hAnsi="Times New Roman"/>
                <w:sz w:val="20"/>
                <w:szCs w:val="20"/>
              </w:rPr>
              <w:t xml:space="preserve"> the </w:t>
            </w:r>
            <w:r w:rsidRPr="00412691">
              <w:rPr>
                <w:rFonts w:ascii="Times New Roman" w:hAnsi="Times New Roman"/>
                <w:sz w:val="20"/>
                <w:szCs w:val="20"/>
              </w:rPr>
              <w:t>experience</w:t>
            </w:r>
          </w:p>
          <w:p w:rsidR="004F2280" w:rsidRPr="00412691" w:rsidRDefault="004F2280" w:rsidP="004F2280">
            <w:pPr>
              <w:rPr>
                <w:rFonts w:ascii="Times New Roman" w:hAnsi="Times New Roman"/>
                <w:sz w:val="20"/>
                <w:szCs w:val="20"/>
              </w:rPr>
            </w:pPr>
          </w:p>
          <w:p w:rsidR="000E558C" w:rsidRPr="00412691" w:rsidRDefault="004F2280" w:rsidP="004F2280">
            <w:pPr>
              <w:rPr>
                <w:rFonts w:ascii="Times New Roman" w:hAnsi="Times New Roman"/>
                <w:sz w:val="20"/>
                <w:szCs w:val="20"/>
              </w:rPr>
            </w:pPr>
            <w:r w:rsidRPr="00412691">
              <w:rPr>
                <w:rFonts w:ascii="Times New Roman" w:hAnsi="Times New Roman"/>
                <w:sz w:val="20"/>
                <w:szCs w:val="20"/>
              </w:rPr>
              <w:t xml:space="preserve">Personal connection to the experience </w:t>
            </w:r>
          </w:p>
          <w:p w:rsidR="000E558C" w:rsidRPr="00412691" w:rsidRDefault="000E558C" w:rsidP="004F2280">
            <w:pPr>
              <w:rPr>
                <w:rFonts w:ascii="Times New Roman" w:hAnsi="Times New Roman"/>
                <w:sz w:val="20"/>
                <w:szCs w:val="20"/>
              </w:rPr>
            </w:pPr>
          </w:p>
          <w:p w:rsidR="004F2280" w:rsidRPr="00412691" w:rsidRDefault="000E558C" w:rsidP="004F2280">
            <w:pPr>
              <w:rPr>
                <w:rFonts w:ascii="Times New Roman" w:hAnsi="Times New Roman"/>
                <w:sz w:val="20"/>
                <w:szCs w:val="20"/>
              </w:rPr>
            </w:pPr>
            <w:r w:rsidRPr="00412691">
              <w:rPr>
                <w:rFonts w:ascii="Times New Roman" w:hAnsi="Times New Roman"/>
                <w:sz w:val="20"/>
                <w:szCs w:val="20"/>
              </w:rPr>
              <w:t>Identified</w:t>
            </w:r>
            <w:r w:rsidR="004F2280" w:rsidRPr="00412691">
              <w:rPr>
                <w:rFonts w:ascii="Times New Roman" w:hAnsi="Times New Roman"/>
                <w:sz w:val="20"/>
                <w:szCs w:val="20"/>
              </w:rPr>
              <w:t xml:space="preserve"> goals</w:t>
            </w:r>
            <w:r w:rsidRPr="00412691">
              <w:rPr>
                <w:rFonts w:ascii="Times New Roman" w:hAnsi="Times New Roman"/>
                <w:sz w:val="20"/>
                <w:szCs w:val="20"/>
              </w:rPr>
              <w:t xml:space="preserve"> for the experience</w:t>
            </w:r>
            <w:r w:rsidR="004F2280" w:rsidRPr="00412691">
              <w:rPr>
                <w:rFonts w:ascii="Times New Roman" w:hAnsi="Times New Roman"/>
                <w:sz w:val="20"/>
                <w:szCs w:val="20"/>
              </w:rPr>
              <w:t xml:space="preserve"> </w:t>
            </w:r>
          </w:p>
          <w:p w:rsidR="004F2280" w:rsidRPr="00412691" w:rsidRDefault="004F2280" w:rsidP="004F2280">
            <w:pPr>
              <w:rPr>
                <w:rFonts w:ascii="Times New Roman" w:hAnsi="Times New Roman"/>
                <w:sz w:val="20"/>
                <w:szCs w:val="20"/>
              </w:rPr>
            </w:pPr>
          </w:p>
          <w:p w:rsidR="004F2280" w:rsidRPr="00B765A5" w:rsidRDefault="003C629C" w:rsidP="004F2280">
            <w:pPr>
              <w:rPr>
                <w:rFonts w:ascii="Times New Roman" w:hAnsi="Times New Roman"/>
                <w:sz w:val="20"/>
                <w:szCs w:val="20"/>
              </w:rPr>
            </w:pPr>
            <w:r w:rsidRPr="00412691">
              <w:rPr>
                <w:rFonts w:ascii="Times New Roman" w:hAnsi="Times New Roman"/>
                <w:sz w:val="20"/>
                <w:szCs w:val="20"/>
              </w:rPr>
              <w:t>Timeline</w:t>
            </w:r>
            <w:r w:rsidR="004F2280" w:rsidRPr="00412691">
              <w:rPr>
                <w:rFonts w:ascii="Times New Roman" w:hAnsi="Times New Roman"/>
                <w:sz w:val="20"/>
                <w:szCs w:val="20"/>
              </w:rPr>
              <w:t xml:space="preserve"> from start to finish</w:t>
            </w:r>
          </w:p>
          <w:p w:rsidR="004F2280" w:rsidRPr="00B765A5" w:rsidRDefault="004F2280" w:rsidP="004F2280">
            <w:pPr>
              <w:rPr>
                <w:rFonts w:ascii="Times New Roman" w:hAnsi="Times New Roman"/>
                <w:sz w:val="20"/>
                <w:szCs w:val="20"/>
              </w:rPr>
            </w:pPr>
          </w:p>
          <w:p w:rsidR="004F2280" w:rsidRPr="00B765A5" w:rsidRDefault="004F2280" w:rsidP="004F2280">
            <w:pPr>
              <w:rPr>
                <w:rFonts w:ascii="Times New Roman" w:hAnsi="Times New Roman"/>
                <w:sz w:val="20"/>
                <w:szCs w:val="20"/>
              </w:rPr>
            </w:pPr>
            <w:r w:rsidRPr="00B765A5">
              <w:rPr>
                <w:rFonts w:ascii="Times New Roman" w:hAnsi="Times New Roman"/>
                <w:sz w:val="20"/>
                <w:szCs w:val="20"/>
              </w:rPr>
              <w:t>*Itinerary (international experiences only)</w:t>
            </w:r>
          </w:p>
          <w:p w:rsidR="004F2280" w:rsidRPr="00B765A5" w:rsidRDefault="004F2280" w:rsidP="004F2280">
            <w:pPr>
              <w:rPr>
                <w:rFonts w:ascii="Times New Roman" w:hAnsi="Times New Roman"/>
                <w:sz w:val="20"/>
                <w:szCs w:val="20"/>
              </w:rPr>
            </w:pPr>
          </w:p>
          <w:p w:rsidR="004F2280" w:rsidRPr="00B765A5" w:rsidRDefault="004F2280" w:rsidP="004F2280">
            <w:pPr>
              <w:rPr>
                <w:rFonts w:ascii="Times New Roman" w:hAnsi="Times New Roman"/>
                <w:sz w:val="10"/>
                <w:szCs w:val="10"/>
              </w:rPr>
            </w:pPr>
            <w:r w:rsidRPr="00B765A5">
              <w:rPr>
                <w:rFonts w:ascii="Times New Roman" w:hAnsi="Times New Roman"/>
                <w:sz w:val="20"/>
                <w:szCs w:val="20"/>
              </w:rPr>
              <w:t>**Explanation of differentiated experience from what is required of other students</w:t>
            </w:r>
          </w:p>
        </w:tc>
        <w:tc>
          <w:tcPr>
            <w:tcW w:w="3672" w:type="dxa"/>
          </w:tcPr>
          <w:p w:rsidR="004F2280" w:rsidRPr="00B765A5" w:rsidRDefault="004F2280" w:rsidP="00824A3E">
            <w:pPr>
              <w:rPr>
                <w:rFonts w:ascii="Times New Roman" w:hAnsi="Times New Roman"/>
                <w:sz w:val="22"/>
                <w:szCs w:val="22"/>
              </w:rPr>
            </w:pPr>
            <w:r w:rsidRPr="00B765A5">
              <w:rPr>
                <w:rFonts w:ascii="Times New Roman" w:hAnsi="Times New Roman"/>
                <w:sz w:val="22"/>
                <w:szCs w:val="22"/>
              </w:rPr>
              <w:t>Required Revisions:</w:t>
            </w:r>
          </w:p>
          <w:p w:rsidR="004F2280" w:rsidRPr="00B765A5" w:rsidRDefault="004F2280" w:rsidP="00824A3E">
            <w:pPr>
              <w:rPr>
                <w:rFonts w:ascii="Times New Roman" w:hAnsi="Times New Roman"/>
                <w:sz w:val="22"/>
                <w:szCs w:val="22"/>
              </w:rPr>
            </w:pPr>
          </w:p>
        </w:tc>
        <w:tc>
          <w:tcPr>
            <w:tcW w:w="3672" w:type="dxa"/>
          </w:tcPr>
          <w:p w:rsidR="004F2280" w:rsidRPr="00B765A5" w:rsidRDefault="004F2280" w:rsidP="00824A3E">
            <w:pPr>
              <w:rPr>
                <w:rFonts w:ascii="Times New Roman" w:hAnsi="Times New Roman"/>
                <w:sz w:val="22"/>
                <w:szCs w:val="22"/>
              </w:rPr>
            </w:pPr>
            <w:r w:rsidRPr="00B765A5">
              <w:rPr>
                <w:rFonts w:ascii="Times New Roman" w:hAnsi="Times New Roman"/>
                <w:sz w:val="22"/>
                <w:szCs w:val="22"/>
              </w:rPr>
              <w:t>Effective:</w:t>
            </w:r>
          </w:p>
          <w:p w:rsidR="004F2280" w:rsidRPr="00B765A5" w:rsidRDefault="004F2280" w:rsidP="00824A3E">
            <w:pPr>
              <w:rPr>
                <w:rFonts w:ascii="Times New Roman" w:hAnsi="Times New Roman"/>
                <w:sz w:val="22"/>
                <w:szCs w:val="22"/>
              </w:rPr>
            </w:pPr>
          </w:p>
          <w:p w:rsidR="004F2280" w:rsidRPr="00B765A5" w:rsidRDefault="004F2280" w:rsidP="00824A3E">
            <w:pPr>
              <w:rPr>
                <w:rFonts w:ascii="Times New Roman" w:hAnsi="Times New Roman"/>
                <w:sz w:val="22"/>
                <w:szCs w:val="22"/>
              </w:rPr>
            </w:pPr>
          </w:p>
        </w:tc>
      </w:tr>
    </w:tbl>
    <w:p w:rsidR="00B2225F" w:rsidRPr="00B765A5" w:rsidRDefault="00B2225F" w:rsidP="00BB5B1D">
      <w:pPr>
        <w:ind w:left="720"/>
        <w:rPr>
          <w:rFonts w:ascii="Times New Roman" w:hAnsi="Times New Roman"/>
          <w:sz w:val="22"/>
          <w:szCs w:val="22"/>
        </w:rPr>
      </w:pPr>
    </w:p>
    <w:p w:rsidR="00E2105F" w:rsidRPr="00B765A5" w:rsidRDefault="003C629C" w:rsidP="00E2105F">
      <w:pPr>
        <w:pStyle w:val="ListParagraph"/>
        <w:numPr>
          <w:ilvl w:val="0"/>
          <w:numId w:val="24"/>
        </w:numPr>
        <w:rPr>
          <w:rFonts w:ascii="Times New Roman" w:hAnsi="Times New Roman"/>
          <w:b/>
          <w:u w:val="single"/>
        </w:rPr>
      </w:pPr>
      <w:r w:rsidRPr="00B765A5">
        <w:rPr>
          <w:rFonts w:ascii="Times New Roman" w:hAnsi="Times New Roman"/>
          <w:b/>
          <w:u w:val="single"/>
        </w:rPr>
        <w:t>Experience</w:t>
      </w:r>
      <w:r w:rsidR="00E2105F" w:rsidRPr="00B765A5">
        <w:rPr>
          <w:rFonts w:ascii="Times New Roman" w:hAnsi="Times New Roman"/>
          <w:b/>
          <w:u w:val="single"/>
        </w:rPr>
        <w:t xml:space="preserve"> Advisor</w:t>
      </w:r>
    </w:p>
    <w:p w:rsidR="00E2105F" w:rsidRPr="00B765A5" w:rsidRDefault="00E2105F" w:rsidP="00E2105F">
      <w:pPr>
        <w:rPr>
          <w:rFonts w:ascii="Times New Roman" w:hAnsi="Times New Roman"/>
          <w:sz w:val="22"/>
          <w:szCs w:val="22"/>
        </w:rPr>
      </w:pPr>
    </w:p>
    <w:p w:rsidR="00E2105F" w:rsidRPr="00B765A5" w:rsidRDefault="003C629C" w:rsidP="00E2105F">
      <w:pPr>
        <w:rPr>
          <w:rFonts w:ascii="Times New Roman" w:hAnsi="Times New Roman"/>
          <w:i/>
          <w:sz w:val="22"/>
          <w:szCs w:val="22"/>
        </w:rPr>
      </w:pPr>
      <w:r w:rsidRPr="00B765A5">
        <w:rPr>
          <w:rFonts w:ascii="Times New Roman" w:hAnsi="Times New Roman"/>
          <w:i/>
          <w:sz w:val="22"/>
          <w:szCs w:val="22"/>
        </w:rPr>
        <w:t>Identify an experience</w:t>
      </w:r>
      <w:r w:rsidR="00E2105F" w:rsidRPr="00B765A5">
        <w:rPr>
          <w:rFonts w:ascii="Times New Roman" w:hAnsi="Times New Roman"/>
          <w:i/>
          <w:sz w:val="22"/>
          <w:szCs w:val="22"/>
        </w:rPr>
        <w:t xml:space="preserve"> advisor and provide their contact information. Explain why you chose this person and how you plan to utilize your advisor for this experience.</w:t>
      </w:r>
    </w:p>
    <w:p w:rsidR="00E2105F" w:rsidRPr="00B765A5" w:rsidRDefault="00E2105F" w:rsidP="00E2105F">
      <w:pPr>
        <w:rPr>
          <w:rFonts w:ascii="Times New Roman" w:hAnsi="Times New Roman"/>
          <w:sz w:val="22"/>
          <w:szCs w:val="22"/>
        </w:rPr>
      </w:pPr>
      <w:r w:rsidRPr="00B765A5">
        <w:rPr>
          <w:rFonts w:ascii="Times New Roman" w:hAnsi="Times New Roman"/>
          <w:sz w:val="22"/>
          <w:szCs w:val="22"/>
        </w:rPr>
        <w:t xml:space="preserve">Note: </w:t>
      </w:r>
      <w:r w:rsidR="003C629C" w:rsidRPr="00B765A5">
        <w:rPr>
          <w:rFonts w:ascii="Times New Roman" w:hAnsi="Times New Roman"/>
          <w:sz w:val="22"/>
          <w:szCs w:val="22"/>
        </w:rPr>
        <w:t xml:space="preserve">Advisor(s) should have knowledge or expertise in an area related to the experience. </w:t>
      </w:r>
      <w:r w:rsidRPr="00B765A5">
        <w:rPr>
          <w:rFonts w:ascii="Times New Roman" w:hAnsi="Times New Roman"/>
          <w:sz w:val="22"/>
          <w:szCs w:val="22"/>
        </w:rPr>
        <w:t xml:space="preserve">Honors advisors, undergraduate students, and </w:t>
      </w:r>
      <w:r w:rsidR="003C629C" w:rsidRPr="00B765A5">
        <w:rPr>
          <w:rFonts w:ascii="Times New Roman" w:hAnsi="Times New Roman"/>
          <w:sz w:val="22"/>
          <w:szCs w:val="22"/>
        </w:rPr>
        <w:t>family members cannot be experience</w:t>
      </w:r>
      <w:r w:rsidRPr="00B765A5">
        <w:rPr>
          <w:rFonts w:ascii="Times New Roman" w:hAnsi="Times New Roman"/>
          <w:sz w:val="22"/>
          <w:szCs w:val="22"/>
        </w:rPr>
        <w:t xml:space="preserve"> advisors.</w:t>
      </w:r>
    </w:p>
    <w:p w:rsidR="00E2105F" w:rsidRPr="00B765A5" w:rsidRDefault="00E2105F" w:rsidP="00E2105F">
      <w:pPr>
        <w:rPr>
          <w:rFonts w:ascii="Times New Roman" w:hAnsi="Times New Roman"/>
          <w:sz w:val="22"/>
          <w:szCs w:val="22"/>
        </w:rPr>
      </w:pPr>
    </w:p>
    <w:p w:rsidR="00E2105F" w:rsidRPr="00B765A5" w:rsidRDefault="00E2105F" w:rsidP="00E2105F">
      <w:pPr>
        <w:rPr>
          <w:rFonts w:ascii="Times New Roman" w:hAnsi="Times New Roman"/>
          <w:sz w:val="22"/>
          <w:szCs w:val="22"/>
        </w:rPr>
      </w:pPr>
    </w:p>
    <w:p w:rsidR="00E2105F" w:rsidRPr="00B765A5" w:rsidRDefault="00051A38" w:rsidP="00E2105F">
      <w:pPr>
        <w:rPr>
          <w:rFonts w:ascii="Times New Roman" w:hAnsi="Times New Roman"/>
          <w:sz w:val="22"/>
          <w:szCs w:val="22"/>
        </w:rPr>
      </w:pPr>
      <w:r>
        <w:rPr>
          <w:rFonts w:ascii="Times New Roman" w:hAnsi="Times New Roman"/>
          <w:sz w:val="22"/>
          <w:szCs w:val="22"/>
        </w:rPr>
        <w:t xml:space="preserve">An advisor for this experience would be the Novice Men’s Rowing Club Coach Steph </w:t>
      </w:r>
      <w:proofErr w:type="spellStart"/>
      <w:r>
        <w:rPr>
          <w:rFonts w:ascii="Times New Roman" w:hAnsi="Times New Roman"/>
          <w:sz w:val="22"/>
          <w:szCs w:val="22"/>
        </w:rPr>
        <w:t>Abt</w:t>
      </w:r>
      <w:proofErr w:type="spellEnd"/>
      <w:r>
        <w:rPr>
          <w:rFonts w:ascii="Times New Roman" w:hAnsi="Times New Roman"/>
          <w:sz w:val="22"/>
          <w:szCs w:val="22"/>
        </w:rPr>
        <w:t xml:space="preserve"> (</w:t>
      </w:r>
      <w:hyperlink r:id="rId14" w:history="1">
        <w:r w:rsidRPr="004D46B0">
          <w:rPr>
            <w:rStyle w:val="Hyperlink"/>
            <w:rFonts w:ascii="Times New Roman" w:hAnsi="Times New Roman"/>
            <w:sz w:val="22"/>
            <w:szCs w:val="22"/>
          </w:rPr>
          <w:t>novicemen@cincyrowing.org</w:t>
        </w:r>
      </w:hyperlink>
      <w:r>
        <w:rPr>
          <w:rFonts w:ascii="Times New Roman" w:hAnsi="Times New Roman"/>
          <w:sz w:val="22"/>
          <w:szCs w:val="22"/>
        </w:rPr>
        <w:t xml:space="preserve"> or 513-967-4573). He has been rowing for a long time and really knows the sport well. Steph can really help with not only the mechanics involved in good rowing but also the mental aspects that will help me become a bette</w:t>
      </w:r>
      <w:r w:rsidR="002A0EC8">
        <w:rPr>
          <w:rFonts w:ascii="Times New Roman" w:hAnsi="Times New Roman"/>
          <w:sz w:val="22"/>
          <w:szCs w:val="22"/>
        </w:rPr>
        <w:t>r athlete and person in general along with assisting in the team leadership dynamic.</w:t>
      </w:r>
    </w:p>
    <w:p w:rsidR="00E2105F" w:rsidRPr="00B765A5" w:rsidRDefault="00E2105F" w:rsidP="00E2105F">
      <w:pPr>
        <w:rPr>
          <w:rFonts w:ascii="Times New Roman" w:hAnsi="Times New Roman"/>
          <w:sz w:val="22"/>
          <w:szCs w:val="22"/>
        </w:rPr>
      </w:pPr>
    </w:p>
    <w:p w:rsidR="00E2105F" w:rsidRPr="00B765A5" w:rsidRDefault="00E2105F" w:rsidP="00E2105F">
      <w:pPr>
        <w:rPr>
          <w:rFonts w:ascii="Times New Roman" w:hAnsi="Times New Roman"/>
          <w:sz w:val="18"/>
          <w:szCs w:val="18"/>
        </w:rPr>
      </w:pPr>
    </w:p>
    <w:tbl>
      <w:tblPr>
        <w:tblStyle w:val="TableGrid"/>
        <w:tblW w:w="0" w:type="auto"/>
        <w:tblLook w:val="04A0" w:firstRow="1" w:lastRow="0" w:firstColumn="1" w:lastColumn="0" w:noHBand="0" w:noVBand="1"/>
      </w:tblPr>
      <w:tblGrid>
        <w:gridCol w:w="3598"/>
        <w:gridCol w:w="3597"/>
        <w:gridCol w:w="3595"/>
      </w:tblGrid>
      <w:tr w:rsidR="00E2105F" w:rsidRPr="00B765A5" w:rsidTr="00824A3E">
        <w:tc>
          <w:tcPr>
            <w:tcW w:w="11016" w:type="dxa"/>
            <w:gridSpan w:val="3"/>
          </w:tcPr>
          <w:p w:rsidR="00E2105F" w:rsidRPr="00B765A5" w:rsidRDefault="00E2105F" w:rsidP="00824A3E">
            <w:pPr>
              <w:rPr>
                <w:rFonts w:ascii="Times New Roman" w:hAnsi="Times New Roman"/>
                <w:b/>
                <w:sz w:val="22"/>
                <w:szCs w:val="22"/>
              </w:rPr>
            </w:pPr>
            <w:r w:rsidRPr="00B765A5">
              <w:rPr>
                <w:rFonts w:ascii="Times New Roman" w:hAnsi="Times New Roman"/>
                <w:b/>
                <w:sz w:val="22"/>
                <w:szCs w:val="22"/>
              </w:rPr>
              <w:t>Advisor Feedback</w:t>
            </w:r>
          </w:p>
        </w:tc>
      </w:tr>
      <w:tr w:rsidR="00E2105F" w:rsidRPr="00B765A5" w:rsidTr="00824A3E">
        <w:tc>
          <w:tcPr>
            <w:tcW w:w="3672" w:type="dxa"/>
          </w:tcPr>
          <w:p w:rsidR="00E2105F" w:rsidRPr="00B765A5" w:rsidRDefault="00E2105F" w:rsidP="00824A3E">
            <w:pPr>
              <w:rPr>
                <w:rFonts w:ascii="Times New Roman" w:hAnsi="Times New Roman"/>
                <w:sz w:val="22"/>
                <w:szCs w:val="22"/>
              </w:rPr>
            </w:pPr>
            <w:r w:rsidRPr="00B765A5">
              <w:rPr>
                <w:rFonts w:ascii="Times New Roman" w:hAnsi="Times New Roman"/>
                <w:sz w:val="22"/>
                <w:szCs w:val="22"/>
              </w:rPr>
              <w:t>Must Include:</w:t>
            </w:r>
          </w:p>
          <w:p w:rsidR="00E2105F" w:rsidRPr="00B765A5" w:rsidRDefault="00E2105F" w:rsidP="00824A3E">
            <w:pPr>
              <w:rPr>
                <w:rFonts w:ascii="Times New Roman" w:hAnsi="Times New Roman"/>
                <w:sz w:val="22"/>
                <w:szCs w:val="22"/>
              </w:rPr>
            </w:pPr>
          </w:p>
          <w:p w:rsidR="00E2105F" w:rsidRPr="00B765A5" w:rsidRDefault="003C629C" w:rsidP="00824A3E">
            <w:pPr>
              <w:rPr>
                <w:rFonts w:ascii="Times New Roman" w:hAnsi="Times New Roman"/>
                <w:sz w:val="22"/>
                <w:szCs w:val="22"/>
              </w:rPr>
            </w:pPr>
            <w:r w:rsidRPr="00B765A5">
              <w:rPr>
                <w:rFonts w:ascii="Times New Roman" w:hAnsi="Times New Roman"/>
                <w:sz w:val="20"/>
                <w:szCs w:val="20"/>
              </w:rPr>
              <w:t>Experience</w:t>
            </w:r>
            <w:r w:rsidR="004F2280" w:rsidRPr="00B765A5">
              <w:rPr>
                <w:rFonts w:ascii="Times New Roman" w:hAnsi="Times New Roman"/>
                <w:sz w:val="20"/>
                <w:szCs w:val="20"/>
              </w:rPr>
              <w:t xml:space="preserve"> a</w:t>
            </w:r>
            <w:r w:rsidR="00E2105F" w:rsidRPr="00B765A5">
              <w:rPr>
                <w:rFonts w:ascii="Times New Roman" w:hAnsi="Times New Roman"/>
                <w:sz w:val="20"/>
                <w:szCs w:val="20"/>
              </w:rPr>
              <w:t>dvisor name and contact information</w:t>
            </w:r>
          </w:p>
          <w:p w:rsidR="00E2105F" w:rsidRPr="00B765A5" w:rsidRDefault="00E2105F" w:rsidP="00824A3E">
            <w:pPr>
              <w:rPr>
                <w:rFonts w:ascii="Times New Roman" w:hAnsi="Times New Roman"/>
                <w:sz w:val="22"/>
                <w:szCs w:val="22"/>
              </w:rPr>
            </w:pPr>
          </w:p>
          <w:p w:rsidR="00E2105F" w:rsidRPr="00B765A5" w:rsidRDefault="00E2105F" w:rsidP="00824A3E">
            <w:pPr>
              <w:rPr>
                <w:rFonts w:ascii="Times New Roman" w:hAnsi="Times New Roman"/>
                <w:sz w:val="20"/>
                <w:szCs w:val="20"/>
              </w:rPr>
            </w:pPr>
            <w:r w:rsidRPr="00B765A5">
              <w:rPr>
                <w:rFonts w:ascii="Times New Roman" w:hAnsi="Times New Roman"/>
                <w:sz w:val="20"/>
                <w:szCs w:val="20"/>
              </w:rPr>
              <w:t>Description of why advisor was selected</w:t>
            </w:r>
          </w:p>
          <w:p w:rsidR="00E2105F" w:rsidRPr="00B765A5" w:rsidRDefault="00E2105F" w:rsidP="00824A3E">
            <w:pPr>
              <w:rPr>
                <w:rFonts w:ascii="Times New Roman" w:hAnsi="Times New Roman"/>
                <w:sz w:val="20"/>
                <w:szCs w:val="20"/>
              </w:rPr>
            </w:pPr>
          </w:p>
          <w:p w:rsidR="00E2105F" w:rsidRPr="00B765A5" w:rsidRDefault="00E2105F" w:rsidP="00824A3E">
            <w:pPr>
              <w:rPr>
                <w:rFonts w:ascii="Times New Roman" w:hAnsi="Times New Roman"/>
                <w:sz w:val="20"/>
                <w:szCs w:val="20"/>
              </w:rPr>
            </w:pPr>
            <w:r w:rsidRPr="00B765A5">
              <w:rPr>
                <w:rFonts w:ascii="Times New Roman" w:hAnsi="Times New Roman"/>
                <w:sz w:val="20"/>
                <w:szCs w:val="20"/>
              </w:rPr>
              <w:t>Specific plans to engage with advisor</w:t>
            </w:r>
          </w:p>
          <w:p w:rsidR="00E2105F" w:rsidRPr="00B765A5" w:rsidRDefault="00E2105F" w:rsidP="00824A3E">
            <w:pPr>
              <w:rPr>
                <w:rFonts w:ascii="Times New Roman" w:hAnsi="Times New Roman"/>
                <w:sz w:val="10"/>
                <w:szCs w:val="10"/>
              </w:rPr>
            </w:pPr>
          </w:p>
        </w:tc>
        <w:tc>
          <w:tcPr>
            <w:tcW w:w="3672" w:type="dxa"/>
          </w:tcPr>
          <w:p w:rsidR="00E2105F" w:rsidRPr="00B765A5" w:rsidRDefault="00E2105F" w:rsidP="00824A3E">
            <w:pPr>
              <w:rPr>
                <w:rFonts w:ascii="Times New Roman" w:hAnsi="Times New Roman"/>
                <w:sz w:val="22"/>
                <w:szCs w:val="22"/>
              </w:rPr>
            </w:pPr>
            <w:r w:rsidRPr="00B765A5">
              <w:rPr>
                <w:rFonts w:ascii="Times New Roman" w:hAnsi="Times New Roman"/>
                <w:sz w:val="22"/>
                <w:szCs w:val="22"/>
              </w:rPr>
              <w:t>Required Revisions:</w:t>
            </w:r>
          </w:p>
          <w:p w:rsidR="00E2105F" w:rsidRPr="00B765A5" w:rsidRDefault="00E2105F" w:rsidP="00824A3E">
            <w:pPr>
              <w:rPr>
                <w:rFonts w:ascii="Times New Roman" w:hAnsi="Times New Roman"/>
                <w:sz w:val="22"/>
                <w:szCs w:val="22"/>
              </w:rPr>
            </w:pPr>
          </w:p>
        </w:tc>
        <w:tc>
          <w:tcPr>
            <w:tcW w:w="3672" w:type="dxa"/>
          </w:tcPr>
          <w:p w:rsidR="00E2105F" w:rsidRPr="00B765A5" w:rsidRDefault="00E2105F" w:rsidP="00824A3E">
            <w:pPr>
              <w:rPr>
                <w:rFonts w:ascii="Times New Roman" w:hAnsi="Times New Roman"/>
                <w:sz w:val="22"/>
                <w:szCs w:val="22"/>
              </w:rPr>
            </w:pPr>
            <w:r w:rsidRPr="00B765A5">
              <w:rPr>
                <w:rFonts w:ascii="Times New Roman" w:hAnsi="Times New Roman"/>
                <w:sz w:val="22"/>
                <w:szCs w:val="22"/>
              </w:rPr>
              <w:t>Effective:</w:t>
            </w:r>
          </w:p>
          <w:p w:rsidR="00E2105F" w:rsidRPr="00B765A5" w:rsidRDefault="00E2105F" w:rsidP="00824A3E">
            <w:pPr>
              <w:rPr>
                <w:rFonts w:ascii="Times New Roman" w:hAnsi="Times New Roman"/>
                <w:sz w:val="22"/>
                <w:szCs w:val="22"/>
              </w:rPr>
            </w:pPr>
          </w:p>
          <w:p w:rsidR="00E2105F" w:rsidRPr="00B765A5" w:rsidRDefault="00E2105F" w:rsidP="00824A3E">
            <w:pPr>
              <w:rPr>
                <w:rFonts w:ascii="Times New Roman" w:hAnsi="Times New Roman"/>
                <w:sz w:val="22"/>
                <w:szCs w:val="22"/>
              </w:rPr>
            </w:pPr>
          </w:p>
        </w:tc>
      </w:tr>
    </w:tbl>
    <w:p w:rsidR="00E2105F" w:rsidRPr="00B765A5" w:rsidRDefault="00E2105F" w:rsidP="00E2105F">
      <w:pPr>
        <w:pStyle w:val="ListParagraph"/>
        <w:rPr>
          <w:rFonts w:ascii="Times New Roman" w:hAnsi="Times New Roman"/>
          <w:b/>
          <w:sz w:val="22"/>
          <w:szCs w:val="22"/>
          <w:u w:val="single"/>
        </w:rPr>
      </w:pPr>
    </w:p>
    <w:p w:rsidR="00610169" w:rsidRPr="00B765A5" w:rsidRDefault="00610169" w:rsidP="00E2105F">
      <w:pPr>
        <w:pStyle w:val="ListParagraph"/>
        <w:numPr>
          <w:ilvl w:val="0"/>
          <w:numId w:val="24"/>
        </w:numPr>
        <w:rPr>
          <w:rFonts w:ascii="Times New Roman" w:hAnsi="Times New Roman"/>
          <w:b/>
          <w:u w:val="single"/>
        </w:rPr>
      </w:pPr>
      <w:r w:rsidRPr="00B765A5">
        <w:rPr>
          <w:rFonts w:ascii="Times New Roman" w:hAnsi="Times New Roman"/>
          <w:b/>
          <w:u w:val="single"/>
        </w:rPr>
        <w:t>Connectio</w:t>
      </w:r>
      <w:r w:rsidR="00051D71" w:rsidRPr="00B765A5">
        <w:rPr>
          <w:rFonts w:ascii="Times New Roman" w:hAnsi="Times New Roman"/>
          <w:b/>
          <w:u w:val="single"/>
        </w:rPr>
        <w:t xml:space="preserve">n to Learning Outcomes </w:t>
      </w:r>
    </w:p>
    <w:p w:rsidR="004D7160" w:rsidRPr="00B765A5" w:rsidRDefault="004D7160" w:rsidP="00BB5B1D">
      <w:pPr>
        <w:rPr>
          <w:rFonts w:ascii="Times New Roman" w:hAnsi="Times New Roman"/>
          <w:sz w:val="22"/>
          <w:szCs w:val="22"/>
        </w:rPr>
      </w:pPr>
    </w:p>
    <w:p w:rsidR="006665D3" w:rsidRPr="00B765A5" w:rsidRDefault="004E3323" w:rsidP="00BB5B1D">
      <w:pPr>
        <w:rPr>
          <w:rFonts w:ascii="Times New Roman" w:hAnsi="Times New Roman"/>
          <w:sz w:val="22"/>
          <w:szCs w:val="22"/>
        </w:rPr>
      </w:pPr>
      <w:r w:rsidRPr="00B765A5">
        <w:rPr>
          <w:rFonts w:ascii="Times New Roman" w:hAnsi="Times New Roman"/>
          <w:i/>
          <w:sz w:val="22"/>
          <w:szCs w:val="22"/>
        </w:rPr>
        <w:t xml:space="preserve">List </w:t>
      </w:r>
      <w:r w:rsidR="006665D3" w:rsidRPr="00B765A5">
        <w:rPr>
          <w:rFonts w:ascii="Times New Roman" w:hAnsi="Times New Roman"/>
          <w:i/>
          <w:sz w:val="22"/>
          <w:szCs w:val="22"/>
        </w:rPr>
        <w:t xml:space="preserve">3 </w:t>
      </w:r>
      <w:hyperlink w:anchor="ThematicAreas" w:history="1">
        <w:r w:rsidR="006665D3" w:rsidRPr="00B765A5">
          <w:rPr>
            <w:rStyle w:val="Hyperlink"/>
            <w:rFonts w:ascii="Times New Roman" w:hAnsi="Times New Roman"/>
            <w:i/>
            <w:sz w:val="22"/>
            <w:szCs w:val="22"/>
          </w:rPr>
          <w:t>learning outcomes</w:t>
        </w:r>
      </w:hyperlink>
      <w:r w:rsidR="000E558C">
        <w:rPr>
          <w:rFonts w:ascii="Times New Roman" w:hAnsi="Times New Roman"/>
          <w:i/>
          <w:sz w:val="22"/>
          <w:szCs w:val="22"/>
        </w:rPr>
        <w:t xml:space="preserve"> from any</w:t>
      </w:r>
      <w:r w:rsidR="006665D3" w:rsidRPr="00B765A5">
        <w:rPr>
          <w:rFonts w:ascii="Times New Roman" w:hAnsi="Times New Roman"/>
          <w:i/>
          <w:sz w:val="22"/>
          <w:szCs w:val="22"/>
        </w:rPr>
        <w:t xml:space="preserve"> thematic area(s). Provide specific activities you plan to engage in to help you </w:t>
      </w:r>
      <w:r w:rsidRPr="00B765A5">
        <w:rPr>
          <w:rFonts w:ascii="Times New Roman" w:hAnsi="Times New Roman"/>
          <w:i/>
          <w:sz w:val="22"/>
          <w:szCs w:val="22"/>
        </w:rPr>
        <w:t>make progress to</w:t>
      </w:r>
      <w:r w:rsidR="00F04D03" w:rsidRPr="00B765A5">
        <w:rPr>
          <w:rFonts w:ascii="Times New Roman" w:hAnsi="Times New Roman"/>
          <w:i/>
          <w:sz w:val="22"/>
          <w:szCs w:val="22"/>
        </w:rPr>
        <w:t>wards the</w:t>
      </w:r>
      <w:r w:rsidR="000E558C">
        <w:rPr>
          <w:rFonts w:ascii="Times New Roman" w:hAnsi="Times New Roman"/>
          <w:i/>
          <w:sz w:val="22"/>
          <w:szCs w:val="22"/>
        </w:rPr>
        <w:t xml:space="preserve"> chosen learning outcome</w:t>
      </w:r>
      <w:r w:rsidR="00F04D03" w:rsidRPr="00B765A5">
        <w:rPr>
          <w:rFonts w:ascii="Times New Roman" w:hAnsi="Times New Roman"/>
          <w:i/>
          <w:sz w:val="22"/>
          <w:szCs w:val="22"/>
        </w:rPr>
        <w:t>s</w:t>
      </w:r>
      <w:r w:rsidR="000E558C">
        <w:rPr>
          <w:rFonts w:ascii="Times New Roman" w:hAnsi="Times New Roman"/>
          <w:i/>
          <w:sz w:val="22"/>
          <w:szCs w:val="22"/>
        </w:rPr>
        <w:t>. D</w:t>
      </w:r>
      <w:r w:rsidR="00F04D03" w:rsidRPr="00B765A5">
        <w:rPr>
          <w:rFonts w:ascii="Times New Roman" w:hAnsi="Times New Roman"/>
          <w:i/>
          <w:sz w:val="22"/>
          <w:szCs w:val="22"/>
        </w:rPr>
        <w:t>esc</w:t>
      </w:r>
      <w:r w:rsidR="000E558C">
        <w:rPr>
          <w:rFonts w:ascii="Times New Roman" w:hAnsi="Times New Roman"/>
          <w:i/>
          <w:sz w:val="22"/>
          <w:szCs w:val="22"/>
        </w:rPr>
        <w:t>ribe how you expect each activity</w:t>
      </w:r>
      <w:r w:rsidR="00F04D03" w:rsidRPr="00B765A5">
        <w:rPr>
          <w:rFonts w:ascii="Times New Roman" w:hAnsi="Times New Roman"/>
          <w:i/>
          <w:sz w:val="22"/>
          <w:szCs w:val="22"/>
        </w:rPr>
        <w:t xml:space="preserve"> to help your progress</w:t>
      </w:r>
      <w:r w:rsidRPr="00B765A5">
        <w:rPr>
          <w:rFonts w:ascii="Times New Roman" w:hAnsi="Times New Roman"/>
          <w:i/>
          <w:sz w:val="22"/>
          <w:szCs w:val="22"/>
        </w:rPr>
        <w:t>.</w:t>
      </w:r>
      <w:r w:rsidR="006665D3" w:rsidRPr="00B765A5">
        <w:rPr>
          <w:rFonts w:ascii="Times New Roman" w:hAnsi="Times New Roman"/>
          <w:i/>
          <w:sz w:val="22"/>
          <w:szCs w:val="22"/>
        </w:rPr>
        <w:t xml:space="preserve"> Include an estimated time commitment for those activities.</w:t>
      </w:r>
    </w:p>
    <w:p w:rsidR="006665D3" w:rsidRPr="00B765A5" w:rsidRDefault="006665D3" w:rsidP="00BB5B1D">
      <w:pPr>
        <w:rPr>
          <w:rFonts w:ascii="Times New Roman" w:hAnsi="Times New Roman"/>
          <w:sz w:val="22"/>
          <w:szCs w:val="22"/>
        </w:rPr>
      </w:pPr>
    </w:p>
    <w:p w:rsidR="00BB5B1D" w:rsidRPr="00265955" w:rsidRDefault="00265955" w:rsidP="00265955">
      <w:pPr>
        <w:pStyle w:val="ListParagraph"/>
        <w:numPr>
          <w:ilvl w:val="0"/>
          <w:numId w:val="34"/>
        </w:numPr>
        <w:rPr>
          <w:sz w:val="22"/>
          <w:szCs w:val="22"/>
        </w:rPr>
      </w:pPr>
      <w:r>
        <w:rPr>
          <w:rFonts w:ascii="Times New Roman" w:hAnsi="Times New Roman"/>
          <w:sz w:val="22"/>
          <w:szCs w:val="22"/>
        </w:rPr>
        <w:t xml:space="preserve">Community Engagement- </w:t>
      </w:r>
      <w:r w:rsidRPr="001A5949">
        <w:rPr>
          <w:sz w:val="22"/>
          <w:szCs w:val="22"/>
        </w:rPr>
        <w:t xml:space="preserve">Identify and differentiate multiple ways to contribute towards the development or achievement of the community’s goals. </w:t>
      </w:r>
    </w:p>
    <w:p w:rsidR="00265955" w:rsidRPr="00265955" w:rsidRDefault="00265955" w:rsidP="00265955">
      <w:pPr>
        <w:pStyle w:val="ListParagraph"/>
        <w:numPr>
          <w:ilvl w:val="0"/>
          <w:numId w:val="32"/>
        </w:numPr>
        <w:spacing w:after="160" w:line="259" w:lineRule="auto"/>
        <w:contextualSpacing/>
        <w:rPr>
          <w:sz w:val="22"/>
          <w:szCs w:val="22"/>
        </w:rPr>
      </w:pPr>
      <w:r>
        <w:rPr>
          <w:rFonts w:ascii="Times New Roman" w:hAnsi="Times New Roman"/>
          <w:sz w:val="22"/>
          <w:szCs w:val="22"/>
        </w:rPr>
        <w:t xml:space="preserve">Leadership- </w:t>
      </w:r>
      <w:r w:rsidRPr="001A5949">
        <w:rPr>
          <w:sz w:val="22"/>
          <w:szCs w:val="22"/>
        </w:rPr>
        <w:t>Formulate and manage a shared vision and develop goals towards its achievement.</w:t>
      </w:r>
    </w:p>
    <w:p w:rsidR="00265955" w:rsidRPr="001A5949" w:rsidRDefault="00265955" w:rsidP="00265955">
      <w:pPr>
        <w:pStyle w:val="ListParagraph"/>
        <w:numPr>
          <w:ilvl w:val="0"/>
          <w:numId w:val="32"/>
        </w:numPr>
        <w:spacing w:after="160" w:line="259" w:lineRule="auto"/>
        <w:contextualSpacing/>
        <w:rPr>
          <w:sz w:val="22"/>
          <w:szCs w:val="22"/>
        </w:rPr>
      </w:pPr>
      <w:r>
        <w:rPr>
          <w:rFonts w:ascii="Times New Roman" w:hAnsi="Times New Roman"/>
          <w:sz w:val="22"/>
          <w:szCs w:val="22"/>
        </w:rPr>
        <w:t xml:space="preserve">Leadership- </w:t>
      </w:r>
      <w:r w:rsidRPr="001A5949">
        <w:rPr>
          <w:sz w:val="22"/>
          <w:szCs w:val="22"/>
        </w:rPr>
        <w:t>Motivate and collaborate effectively with others towards completion of shared projects or goals.</w:t>
      </w:r>
    </w:p>
    <w:p w:rsidR="00265955" w:rsidRPr="00265955" w:rsidRDefault="00265955" w:rsidP="00265955">
      <w:pPr>
        <w:ind w:left="360"/>
        <w:jc w:val="both"/>
        <w:rPr>
          <w:rFonts w:ascii="Times New Roman" w:hAnsi="Times New Roman"/>
          <w:sz w:val="22"/>
          <w:szCs w:val="22"/>
        </w:rPr>
      </w:pPr>
      <w:r>
        <w:rPr>
          <w:rFonts w:ascii="Times New Roman" w:hAnsi="Times New Roman"/>
          <w:sz w:val="22"/>
          <w:szCs w:val="22"/>
        </w:rPr>
        <w:t xml:space="preserve">Despite being a fun activity, rowing is still a sport full of competition. Our goal as a novice team is to do our very best at regattas and to place at the top. This means that I will contribute to the development of this goal by being the best rower and athlete I can be through things like the daily practices we have (~9 hours a week time commitment). I will also try to show leadership by helping form our vision in doing well at these competitions and collaborating with others to help organize other activities to do as a group to help build teamwork such as extra workouts, volunteer opportunities, etc. </w:t>
      </w:r>
    </w:p>
    <w:p w:rsidR="006665D3" w:rsidRPr="00B765A5" w:rsidRDefault="006665D3" w:rsidP="00BB5B1D">
      <w:pPr>
        <w:rPr>
          <w:rFonts w:ascii="Times New Roman" w:hAnsi="Times New Roman"/>
          <w:sz w:val="22"/>
          <w:szCs w:val="22"/>
        </w:rPr>
      </w:pPr>
    </w:p>
    <w:p w:rsidR="006665D3" w:rsidRPr="00B765A5" w:rsidRDefault="006665D3" w:rsidP="00BB5B1D">
      <w:pPr>
        <w:rPr>
          <w:rFonts w:ascii="Times New Roman" w:hAnsi="Times New Roman"/>
          <w:sz w:val="22"/>
          <w:szCs w:val="22"/>
        </w:rPr>
      </w:pPr>
    </w:p>
    <w:p w:rsidR="000A6A53" w:rsidRPr="00B765A5" w:rsidRDefault="000A6A53"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9"/>
        <w:gridCol w:w="3596"/>
        <w:gridCol w:w="3595"/>
      </w:tblGrid>
      <w:tr w:rsidR="009617CB" w:rsidRPr="00B765A5" w:rsidTr="009617CB">
        <w:tc>
          <w:tcPr>
            <w:tcW w:w="11016" w:type="dxa"/>
            <w:gridSpan w:val="3"/>
          </w:tcPr>
          <w:p w:rsidR="009617CB" w:rsidRPr="00B765A5" w:rsidRDefault="00051D71" w:rsidP="00BB5B1D">
            <w:pPr>
              <w:rPr>
                <w:rFonts w:ascii="Times New Roman" w:hAnsi="Times New Roman"/>
                <w:b/>
                <w:sz w:val="22"/>
                <w:szCs w:val="22"/>
              </w:rPr>
            </w:pPr>
            <w:r w:rsidRPr="00B765A5">
              <w:rPr>
                <w:rFonts w:ascii="Times New Roman" w:hAnsi="Times New Roman"/>
                <w:b/>
                <w:sz w:val="22"/>
                <w:szCs w:val="22"/>
              </w:rPr>
              <w:t>Advisor Feedback</w:t>
            </w:r>
          </w:p>
        </w:tc>
      </w:tr>
      <w:tr w:rsidR="009617CB" w:rsidRPr="00B765A5" w:rsidTr="004F2280">
        <w:tc>
          <w:tcPr>
            <w:tcW w:w="3672" w:type="dxa"/>
            <w:tcBorders>
              <w:left w:val="single" w:sz="4" w:space="0" w:color="auto"/>
            </w:tcBorders>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CB0EE8" w:rsidRPr="00B765A5" w:rsidRDefault="00CB0EE8" w:rsidP="00BB5B1D">
            <w:pPr>
              <w:rPr>
                <w:rFonts w:ascii="Times New Roman" w:hAnsi="Times New Roman"/>
                <w:sz w:val="22"/>
                <w:szCs w:val="22"/>
              </w:rPr>
            </w:pPr>
          </w:p>
          <w:p w:rsidR="009617CB" w:rsidRPr="00B765A5" w:rsidRDefault="00CB0EE8" w:rsidP="00BB5B1D">
            <w:pPr>
              <w:rPr>
                <w:rFonts w:ascii="Times New Roman" w:hAnsi="Times New Roman"/>
                <w:sz w:val="20"/>
                <w:szCs w:val="20"/>
              </w:rPr>
            </w:pPr>
            <w:r w:rsidRPr="00B765A5">
              <w:rPr>
                <w:rFonts w:ascii="Times New Roman" w:hAnsi="Times New Roman"/>
                <w:sz w:val="20"/>
                <w:szCs w:val="20"/>
              </w:rPr>
              <w:t xml:space="preserve">3 learning outcomes </w:t>
            </w:r>
            <w:r w:rsidR="005915BB" w:rsidRPr="00B765A5">
              <w:rPr>
                <w:rFonts w:ascii="Times New Roman" w:hAnsi="Times New Roman"/>
                <w:sz w:val="20"/>
                <w:szCs w:val="20"/>
              </w:rPr>
              <w:t>explicitly identified</w:t>
            </w:r>
            <w:r w:rsidR="00A36558" w:rsidRPr="00B765A5">
              <w:rPr>
                <w:rFonts w:ascii="Times New Roman" w:hAnsi="Times New Roman"/>
                <w:sz w:val="20"/>
                <w:szCs w:val="20"/>
              </w:rPr>
              <w:t xml:space="preserve"> from any thematic area(s)</w:t>
            </w:r>
          </w:p>
          <w:p w:rsidR="00CB0EE8" w:rsidRPr="00B765A5" w:rsidRDefault="00CB0EE8" w:rsidP="00BB5B1D">
            <w:pPr>
              <w:rPr>
                <w:rFonts w:ascii="Times New Roman" w:hAnsi="Times New Roman"/>
                <w:sz w:val="20"/>
                <w:szCs w:val="20"/>
              </w:rPr>
            </w:pPr>
          </w:p>
          <w:p w:rsidR="00F04D03" w:rsidRPr="00B765A5" w:rsidRDefault="00F04D03" w:rsidP="00BB5B1D">
            <w:pPr>
              <w:rPr>
                <w:rFonts w:ascii="Times New Roman" w:hAnsi="Times New Roman"/>
                <w:sz w:val="20"/>
                <w:szCs w:val="20"/>
              </w:rPr>
            </w:pPr>
            <w:r w:rsidRPr="00B765A5">
              <w:rPr>
                <w:rFonts w:ascii="Times New Roman" w:hAnsi="Times New Roman"/>
                <w:sz w:val="20"/>
                <w:szCs w:val="20"/>
              </w:rPr>
              <w:t xml:space="preserve">Examples of activities and explanation of </w:t>
            </w:r>
            <w:r w:rsidR="000E558C">
              <w:rPr>
                <w:rFonts w:ascii="Times New Roman" w:hAnsi="Times New Roman"/>
                <w:sz w:val="20"/>
                <w:szCs w:val="20"/>
              </w:rPr>
              <w:t>how each</w:t>
            </w:r>
            <w:r w:rsidRPr="00B765A5">
              <w:rPr>
                <w:rFonts w:ascii="Times New Roman" w:hAnsi="Times New Roman"/>
                <w:sz w:val="20"/>
                <w:szCs w:val="20"/>
              </w:rPr>
              <w:t xml:space="preserve"> will</w:t>
            </w:r>
            <w:r w:rsidR="00C94D6A" w:rsidRPr="00B765A5">
              <w:rPr>
                <w:rFonts w:ascii="Times New Roman" w:hAnsi="Times New Roman"/>
                <w:sz w:val="20"/>
                <w:szCs w:val="20"/>
              </w:rPr>
              <w:t xml:space="preserve"> </w:t>
            </w:r>
            <w:r w:rsidRPr="00B765A5">
              <w:rPr>
                <w:rFonts w:ascii="Times New Roman" w:hAnsi="Times New Roman"/>
                <w:sz w:val="20"/>
                <w:szCs w:val="20"/>
              </w:rPr>
              <w:t>assist the</w:t>
            </w:r>
            <w:r w:rsidR="004F2280" w:rsidRPr="00B765A5">
              <w:rPr>
                <w:rFonts w:ascii="Times New Roman" w:hAnsi="Times New Roman"/>
                <w:sz w:val="20"/>
                <w:szCs w:val="20"/>
              </w:rPr>
              <w:t xml:space="preserve"> progress towards </w:t>
            </w:r>
            <w:r w:rsidR="000E558C">
              <w:rPr>
                <w:rFonts w:ascii="Times New Roman" w:hAnsi="Times New Roman"/>
                <w:sz w:val="20"/>
                <w:szCs w:val="20"/>
              </w:rPr>
              <w:t>the</w:t>
            </w:r>
            <w:r w:rsidR="004F2280" w:rsidRPr="00B765A5">
              <w:rPr>
                <w:rFonts w:ascii="Times New Roman" w:hAnsi="Times New Roman"/>
                <w:sz w:val="20"/>
                <w:szCs w:val="20"/>
              </w:rPr>
              <w:t xml:space="preserve"> chosen learning outcome</w:t>
            </w:r>
          </w:p>
          <w:p w:rsidR="00CB0EE8" w:rsidRPr="00B765A5" w:rsidRDefault="00CB0EE8" w:rsidP="00BB5B1D">
            <w:pPr>
              <w:rPr>
                <w:rFonts w:ascii="Times New Roman" w:hAnsi="Times New Roman"/>
                <w:sz w:val="20"/>
                <w:szCs w:val="20"/>
              </w:rPr>
            </w:pPr>
          </w:p>
          <w:p w:rsidR="00051D71" w:rsidRPr="00B765A5" w:rsidRDefault="005915BB" w:rsidP="00BB5B1D">
            <w:pPr>
              <w:rPr>
                <w:rFonts w:ascii="Times New Roman" w:hAnsi="Times New Roman"/>
                <w:sz w:val="20"/>
                <w:szCs w:val="20"/>
              </w:rPr>
            </w:pPr>
            <w:r w:rsidRPr="00B765A5">
              <w:rPr>
                <w:rFonts w:ascii="Times New Roman" w:hAnsi="Times New Roman"/>
                <w:sz w:val="20"/>
                <w:szCs w:val="20"/>
              </w:rPr>
              <w:t>E</w:t>
            </w:r>
            <w:r w:rsidR="00B2225F" w:rsidRPr="00B765A5">
              <w:rPr>
                <w:rFonts w:ascii="Times New Roman" w:hAnsi="Times New Roman"/>
                <w:sz w:val="20"/>
                <w:szCs w:val="20"/>
              </w:rPr>
              <w:t>stimated ti</w:t>
            </w:r>
            <w:r w:rsidR="00F37566" w:rsidRPr="00B765A5">
              <w:rPr>
                <w:rFonts w:ascii="Times New Roman" w:hAnsi="Times New Roman"/>
                <w:sz w:val="20"/>
                <w:szCs w:val="20"/>
              </w:rPr>
              <w:t>me commitment for each activity</w:t>
            </w:r>
          </w:p>
          <w:p w:rsidR="009617CB" w:rsidRPr="00B765A5" w:rsidRDefault="009617C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9617CB" w:rsidRPr="00B765A5" w:rsidRDefault="009617CB" w:rsidP="00BB5B1D">
            <w:pPr>
              <w:rPr>
                <w:rFonts w:ascii="Times New Roman" w:hAnsi="Times New Roman"/>
                <w:sz w:val="22"/>
                <w:szCs w:val="22"/>
              </w:rPr>
            </w:pPr>
          </w:p>
        </w:tc>
        <w:tc>
          <w:tcPr>
            <w:tcW w:w="3672" w:type="dxa"/>
          </w:tcPr>
          <w:p w:rsidR="009617CB" w:rsidRPr="00B765A5" w:rsidRDefault="009617CB" w:rsidP="00BB5B1D">
            <w:pPr>
              <w:rPr>
                <w:rFonts w:ascii="Times New Roman" w:hAnsi="Times New Roman"/>
                <w:sz w:val="22"/>
                <w:szCs w:val="22"/>
              </w:rPr>
            </w:pPr>
            <w:r w:rsidRPr="00B765A5">
              <w:rPr>
                <w:rFonts w:ascii="Times New Roman" w:hAnsi="Times New Roman"/>
                <w:sz w:val="22"/>
                <w:szCs w:val="22"/>
              </w:rPr>
              <w:t>Effective:</w:t>
            </w:r>
          </w:p>
          <w:p w:rsidR="009617CB" w:rsidRPr="00B765A5" w:rsidRDefault="009617CB" w:rsidP="00BB5B1D">
            <w:pPr>
              <w:rPr>
                <w:rFonts w:ascii="Times New Roman" w:hAnsi="Times New Roman"/>
                <w:sz w:val="22"/>
                <w:szCs w:val="22"/>
              </w:rPr>
            </w:pPr>
          </w:p>
          <w:p w:rsidR="009617CB" w:rsidRPr="00B765A5" w:rsidRDefault="009617CB" w:rsidP="00BB5B1D">
            <w:pPr>
              <w:rPr>
                <w:rFonts w:ascii="Times New Roman" w:hAnsi="Times New Roman"/>
                <w:sz w:val="22"/>
                <w:szCs w:val="22"/>
              </w:rPr>
            </w:pPr>
          </w:p>
        </w:tc>
      </w:tr>
    </w:tbl>
    <w:p w:rsidR="00193EC1" w:rsidRPr="00B765A5" w:rsidRDefault="00193EC1" w:rsidP="00BB5B1D">
      <w:pPr>
        <w:rPr>
          <w:rFonts w:ascii="Times New Roman" w:hAnsi="Times New Roman"/>
          <w:sz w:val="22"/>
          <w:szCs w:val="22"/>
        </w:rPr>
      </w:pPr>
    </w:p>
    <w:p w:rsidR="00036FC9" w:rsidRPr="00B765A5" w:rsidRDefault="00B2225F" w:rsidP="00E2105F">
      <w:pPr>
        <w:pStyle w:val="ListParagraph"/>
        <w:numPr>
          <w:ilvl w:val="0"/>
          <w:numId w:val="24"/>
        </w:numPr>
        <w:rPr>
          <w:rFonts w:ascii="Times New Roman" w:hAnsi="Times New Roman"/>
          <w:b/>
          <w:u w:val="single"/>
        </w:rPr>
      </w:pPr>
      <w:r w:rsidRPr="00B765A5">
        <w:rPr>
          <w:rFonts w:ascii="Times New Roman" w:hAnsi="Times New Roman"/>
          <w:b/>
          <w:u w:val="single"/>
        </w:rPr>
        <w:t xml:space="preserve">Academic </w:t>
      </w:r>
      <w:r w:rsidR="004E3323" w:rsidRPr="00B765A5">
        <w:rPr>
          <w:rFonts w:ascii="Times New Roman" w:hAnsi="Times New Roman"/>
          <w:b/>
          <w:u w:val="single"/>
        </w:rPr>
        <w:t>Resources Connected to the</w:t>
      </w:r>
      <w:r w:rsidRPr="00B765A5">
        <w:rPr>
          <w:rFonts w:ascii="Times New Roman" w:hAnsi="Times New Roman"/>
          <w:b/>
          <w:u w:val="single"/>
        </w:rPr>
        <w:t xml:space="preserve"> </w:t>
      </w:r>
      <w:r w:rsidR="00124536" w:rsidRPr="00B765A5">
        <w:rPr>
          <w:rFonts w:ascii="Times New Roman" w:hAnsi="Times New Roman"/>
          <w:b/>
          <w:u w:val="single"/>
        </w:rPr>
        <w:t>Learning Outcomes</w:t>
      </w:r>
    </w:p>
    <w:p w:rsidR="00B2225F" w:rsidRPr="00B765A5" w:rsidRDefault="00B2225F" w:rsidP="00BB5B1D">
      <w:pPr>
        <w:rPr>
          <w:rFonts w:ascii="Times New Roman" w:hAnsi="Times New Roman"/>
          <w:sz w:val="22"/>
          <w:szCs w:val="22"/>
        </w:rPr>
      </w:pPr>
    </w:p>
    <w:p w:rsidR="006665D3" w:rsidRPr="00B765A5" w:rsidRDefault="00124536" w:rsidP="00BB5B1D">
      <w:pPr>
        <w:rPr>
          <w:rFonts w:ascii="Times New Roman" w:hAnsi="Times New Roman"/>
          <w:i/>
          <w:sz w:val="22"/>
          <w:szCs w:val="22"/>
        </w:rPr>
      </w:pPr>
      <w:r w:rsidRPr="00B765A5">
        <w:rPr>
          <w:rFonts w:ascii="Times New Roman" w:hAnsi="Times New Roman"/>
          <w:i/>
          <w:sz w:val="22"/>
          <w:szCs w:val="22"/>
        </w:rPr>
        <w:t>List</w:t>
      </w:r>
      <w:r w:rsidR="006665D3" w:rsidRPr="00B765A5">
        <w:rPr>
          <w:rFonts w:ascii="Times New Roman" w:hAnsi="Times New Roman"/>
          <w:i/>
          <w:sz w:val="22"/>
          <w:szCs w:val="22"/>
        </w:rPr>
        <w:t xml:space="preserve"> 1-2 academic </w:t>
      </w:r>
      <w:r w:rsidRPr="00B765A5">
        <w:rPr>
          <w:rFonts w:ascii="Times New Roman" w:hAnsi="Times New Roman"/>
          <w:i/>
          <w:sz w:val="22"/>
          <w:szCs w:val="22"/>
        </w:rPr>
        <w:t>re</w:t>
      </w:r>
      <w:r w:rsidR="006665D3" w:rsidRPr="00B765A5">
        <w:rPr>
          <w:rFonts w:ascii="Times New Roman" w:hAnsi="Times New Roman"/>
          <w:i/>
          <w:sz w:val="22"/>
          <w:szCs w:val="22"/>
        </w:rPr>
        <w:t xml:space="preserve">sources you plan to use to enhance your understanding of </w:t>
      </w:r>
      <w:r w:rsidRPr="00B765A5">
        <w:rPr>
          <w:rFonts w:ascii="Times New Roman" w:hAnsi="Times New Roman"/>
          <w:i/>
          <w:sz w:val="22"/>
          <w:szCs w:val="22"/>
        </w:rPr>
        <w:t>the</w:t>
      </w:r>
      <w:r w:rsidR="006665D3" w:rsidRPr="00B765A5">
        <w:rPr>
          <w:rFonts w:ascii="Times New Roman" w:hAnsi="Times New Roman"/>
          <w:i/>
          <w:sz w:val="22"/>
          <w:szCs w:val="22"/>
        </w:rPr>
        <w:t xml:space="preserve"> learning outcomes. </w:t>
      </w:r>
      <w:r w:rsidR="000E558C">
        <w:rPr>
          <w:rFonts w:ascii="Times New Roman" w:hAnsi="Times New Roman"/>
          <w:i/>
          <w:sz w:val="22"/>
          <w:szCs w:val="22"/>
        </w:rPr>
        <w:t>Explain how each</w:t>
      </w:r>
      <w:r w:rsidR="00E63933" w:rsidRPr="00B765A5">
        <w:rPr>
          <w:rFonts w:ascii="Times New Roman" w:hAnsi="Times New Roman"/>
          <w:i/>
          <w:sz w:val="22"/>
          <w:szCs w:val="22"/>
        </w:rPr>
        <w:t xml:space="preserve"> </w:t>
      </w:r>
      <w:r w:rsidR="000E558C">
        <w:rPr>
          <w:rFonts w:ascii="Times New Roman" w:hAnsi="Times New Roman"/>
          <w:i/>
          <w:sz w:val="22"/>
          <w:szCs w:val="22"/>
        </w:rPr>
        <w:t>resource</w:t>
      </w:r>
      <w:r w:rsidRPr="00B765A5">
        <w:rPr>
          <w:rFonts w:ascii="Times New Roman" w:hAnsi="Times New Roman"/>
          <w:i/>
          <w:sz w:val="22"/>
          <w:szCs w:val="22"/>
        </w:rPr>
        <w:t xml:space="preserve"> connect</w:t>
      </w:r>
      <w:r w:rsidR="000E558C">
        <w:rPr>
          <w:rFonts w:ascii="Times New Roman" w:hAnsi="Times New Roman"/>
          <w:i/>
          <w:sz w:val="22"/>
          <w:szCs w:val="22"/>
        </w:rPr>
        <w:t>s</w:t>
      </w:r>
      <w:r w:rsidRPr="00B765A5">
        <w:rPr>
          <w:rFonts w:ascii="Times New Roman" w:hAnsi="Times New Roman"/>
          <w:i/>
          <w:sz w:val="22"/>
          <w:szCs w:val="22"/>
        </w:rPr>
        <w:t xml:space="preserve"> to your learning outcome(s) and help</w:t>
      </w:r>
      <w:r w:rsidR="002E7853">
        <w:rPr>
          <w:rFonts w:ascii="Times New Roman" w:hAnsi="Times New Roman"/>
          <w:i/>
          <w:sz w:val="22"/>
          <w:szCs w:val="22"/>
        </w:rPr>
        <w:t>s</w:t>
      </w:r>
      <w:r w:rsidRPr="00B765A5">
        <w:rPr>
          <w:rFonts w:ascii="Times New Roman" w:hAnsi="Times New Roman"/>
          <w:i/>
          <w:sz w:val="22"/>
          <w:szCs w:val="22"/>
        </w:rPr>
        <w:t xml:space="preserve"> you execute your </w:t>
      </w:r>
      <w:r w:rsidR="003C629C" w:rsidRPr="00B765A5">
        <w:rPr>
          <w:rFonts w:ascii="Times New Roman" w:hAnsi="Times New Roman"/>
          <w:i/>
          <w:sz w:val="22"/>
          <w:szCs w:val="22"/>
        </w:rPr>
        <w:t>experience</w:t>
      </w:r>
      <w:r w:rsidRPr="00B765A5">
        <w:rPr>
          <w:rFonts w:ascii="Times New Roman" w:hAnsi="Times New Roman"/>
          <w:i/>
          <w:sz w:val="22"/>
          <w:szCs w:val="22"/>
        </w:rPr>
        <w:t xml:space="preserve">. </w:t>
      </w:r>
      <w:r w:rsidR="002E7853">
        <w:rPr>
          <w:rFonts w:ascii="Times New Roman" w:hAnsi="Times New Roman"/>
          <w:i/>
          <w:sz w:val="22"/>
          <w:szCs w:val="22"/>
        </w:rPr>
        <w:t>Please include the title and author/creator for each resource</w:t>
      </w:r>
      <w:r w:rsidR="00F04D03" w:rsidRPr="00B765A5">
        <w:rPr>
          <w:rFonts w:ascii="Times New Roman" w:hAnsi="Times New Roman"/>
          <w:i/>
          <w:sz w:val="22"/>
          <w:szCs w:val="22"/>
        </w:rPr>
        <w:t xml:space="preserve">. </w:t>
      </w:r>
    </w:p>
    <w:p w:rsidR="00B2225F" w:rsidRPr="00C72573" w:rsidRDefault="00C72573" w:rsidP="00BB5B1D">
      <w:pPr>
        <w:rPr>
          <w:rFonts w:ascii="Times New Roman" w:hAnsi="Times New Roman"/>
          <w:sz w:val="22"/>
          <w:szCs w:val="22"/>
        </w:rPr>
      </w:pPr>
      <w:r>
        <w:rPr>
          <w:rFonts w:ascii="Times New Roman" w:hAnsi="Times New Roman"/>
          <w:sz w:val="22"/>
          <w:szCs w:val="22"/>
        </w:rPr>
        <w:lastRenderedPageBreak/>
        <w:t xml:space="preserve">Note: </w:t>
      </w:r>
      <w:r w:rsidRPr="00C72573">
        <w:rPr>
          <w:rFonts w:ascii="Times New Roman" w:hAnsi="Times New Roman"/>
          <w:sz w:val="22"/>
          <w:szCs w:val="22"/>
        </w:rPr>
        <w:t>Academic resources are professional works</w:t>
      </w:r>
      <w:r w:rsidR="00EF3098">
        <w:rPr>
          <w:rFonts w:ascii="Times New Roman" w:hAnsi="Times New Roman"/>
          <w:sz w:val="22"/>
          <w:szCs w:val="22"/>
        </w:rPr>
        <w:t xml:space="preserve"> that can be used to assist </w:t>
      </w:r>
      <w:r w:rsidR="00EF3098" w:rsidRPr="00C72573">
        <w:rPr>
          <w:rFonts w:ascii="Times New Roman" w:hAnsi="Times New Roman"/>
          <w:sz w:val="22"/>
          <w:szCs w:val="22"/>
        </w:rPr>
        <w:t>your understanding of the topic.</w:t>
      </w:r>
      <w:r w:rsidR="00EF3098">
        <w:rPr>
          <w:rFonts w:ascii="Times New Roman" w:hAnsi="Times New Roman"/>
          <w:sz w:val="22"/>
          <w:szCs w:val="22"/>
        </w:rPr>
        <w:t xml:space="preserve"> Some examples are</w:t>
      </w:r>
      <w:r>
        <w:rPr>
          <w:rFonts w:ascii="Times New Roman" w:hAnsi="Times New Roman"/>
          <w:sz w:val="22"/>
          <w:szCs w:val="22"/>
        </w:rPr>
        <w:t xml:space="preserve"> books, documentaries, videos, </w:t>
      </w:r>
      <w:r w:rsidR="00EF3098">
        <w:rPr>
          <w:rFonts w:ascii="Times New Roman" w:hAnsi="Times New Roman"/>
          <w:sz w:val="22"/>
          <w:szCs w:val="22"/>
        </w:rPr>
        <w:t xml:space="preserve">or </w:t>
      </w:r>
      <w:r>
        <w:rPr>
          <w:rFonts w:ascii="Times New Roman" w:hAnsi="Times New Roman"/>
          <w:sz w:val="22"/>
          <w:szCs w:val="22"/>
        </w:rPr>
        <w:t>research journals</w:t>
      </w:r>
      <w:r w:rsidR="00EF3098">
        <w:rPr>
          <w:rFonts w:ascii="Times New Roman" w:hAnsi="Times New Roman"/>
          <w:sz w:val="22"/>
          <w:szCs w:val="22"/>
        </w:rPr>
        <w:t>.</w:t>
      </w:r>
      <w:r w:rsidRPr="00C72573">
        <w:rPr>
          <w:rFonts w:ascii="Times New Roman" w:hAnsi="Times New Roman"/>
          <w:sz w:val="22"/>
          <w:szCs w:val="22"/>
        </w:rPr>
        <w:t xml:space="preserve">  </w:t>
      </w:r>
    </w:p>
    <w:p w:rsidR="00BB5B1D" w:rsidRPr="00B765A5" w:rsidRDefault="00BB5B1D" w:rsidP="00BB5B1D">
      <w:pPr>
        <w:rPr>
          <w:rFonts w:ascii="Times New Roman" w:hAnsi="Times New Roman"/>
          <w:sz w:val="22"/>
          <w:szCs w:val="22"/>
        </w:rPr>
      </w:pPr>
    </w:p>
    <w:p w:rsidR="00B2225F" w:rsidRPr="00B765A5" w:rsidRDefault="00E10865" w:rsidP="00BB5B1D">
      <w:pPr>
        <w:rPr>
          <w:rFonts w:ascii="Times New Roman" w:hAnsi="Times New Roman"/>
          <w:sz w:val="22"/>
          <w:szCs w:val="22"/>
        </w:rPr>
      </w:pPr>
      <w:r>
        <w:rPr>
          <w:rFonts w:ascii="Times New Roman" w:hAnsi="Times New Roman"/>
          <w:sz w:val="22"/>
          <w:szCs w:val="22"/>
        </w:rPr>
        <w:t>One book that I found that might be helpful in this subject was “Mind Over Water” by Craig Lambert that helps explain how different aspects of rowing are analogous to a “vigorous and satisfying life” and how rowing could possibly help me as a grow as a person.</w:t>
      </w:r>
      <w:r w:rsidR="003E1EB1">
        <w:rPr>
          <w:rFonts w:ascii="Times New Roman" w:hAnsi="Times New Roman"/>
          <w:sz w:val="22"/>
          <w:szCs w:val="22"/>
        </w:rPr>
        <w:t xml:space="preserve"> This book helps explore how attributes exhibited on the water help build personal qualities that are exemplary. </w:t>
      </w:r>
    </w:p>
    <w:p w:rsidR="000A6A53" w:rsidRPr="00B765A5" w:rsidRDefault="000A6A53" w:rsidP="00BB5B1D">
      <w:pPr>
        <w:rPr>
          <w:rFonts w:ascii="Times New Roman" w:hAnsi="Times New Roman"/>
          <w:sz w:val="22"/>
          <w:szCs w:val="22"/>
        </w:rPr>
      </w:pPr>
    </w:p>
    <w:p w:rsidR="00B2225F" w:rsidRPr="00B765A5" w:rsidRDefault="00B2225F"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598"/>
        <w:gridCol w:w="3597"/>
        <w:gridCol w:w="3595"/>
      </w:tblGrid>
      <w:tr w:rsidR="00B2225F" w:rsidRPr="00B765A5" w:rsidTr="00824A3E">
        <w:tc>
          <w:tcPr>
            <w:tcW w:w="11016" w:type="dxa"/>
            <w:gridSpan w:val="3"/>
          </w:tcPr>
          <w:p w:rsidR="00B2225F" w:rsidRPr="00B765A5" w:rsidRDefault="00B2225F" w:rsidP="00BB5B1D">
            <w:pPr>
              <w:rPr>
                <w:rFonts w:ascii="Times New Roman" w:hAnsi="Times New Roman"/>
                <w:b/>
                <w:sz w:val="22"/>
                <w:szCs w:val="22"/>
              </w:rPr>
            </w:pPr>
            <w:r w:rsidRPr="00B765A5">
              <w:rPr>
                <w:rFonts w:ascii="Times New Roman" w:hAnsi="Times New Roman"/>
                <w:b/>
                <w:sz w:val="22"/>
                <w:szCs w:val="22"/>
              </w:rPr>
              <w:t>Advisor Feedbac</w:t>
            </w:r>
            <w:r w:rsidR="00284B38" w:rsidRPr="00B765A5">
              <w:rPr>
                <w:rFonts w:ascii="Times New Roman" w:hAnsi="Times New Roman"/>
                <w:b/>
                <w:sz w:val="22"/>
                <w:szCs w:val="22"/>
              </w:rPr>
              <w:t>k</w:t>
            </w:r>
          </w:p>
        </w:tc>
      </w:tr>
      <w:tr w:rsidR="00B2225F" w:rsidRPr="00B765A5" w:rsidTr="00824A3E">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B2225F" w:rsidRPr="00B765A5" w:rsidRDefault="00B2225F" w:rsidP="00BB5B1D">
            <w:pPr>
              <w:rPr>
                <w:rFonts w:ascii="Times New Roman" w:hAnsi="Times New Roman"/>
                <w:sz w:val="22"/>
                <w:szCs w:val="22"/>
              </w:rPr>
            </w:pPr>
          </w:p>
          <w:p w:rsidR="00B2225F" w:rsidRPr="00B765A5" w:rsidRDefault="00B2225F" w:rsidP="00BB5B1D">
            <w:pPr>
              <w:rPr>
                <w:rFonts w:ascii="Times New Roman" w:hAnsi="Times New Roman"/>
                <w:sz w:val="20"/>
                <w:szCs w:val="20"/>
              </w:rPr>
            </w:pPr>
            <w:r w:rsidRPr="00B765A5">
              <w:rPr>
                <w:rFonts w:ascii="Times New Roman" w:hAnsi="Times New Roman"/>
                <w:sz w:val="20"/>
                <w:szCs w:val="20"/>
              </w:rPr>
              <w:t xml:space="preserve">1-2 academic </w:t>
            </w:r>
            <w:r w:rsidR="00124536" w:rsidRPr="00B765A5">
              <w:rPr>
                <w:rFonts w:ascii="Times New Roman" w:hAnsi="Times New Roman"/>
                <w:sz w:val="20"/>
                <w:szCs w:val="20"/>
              </w:rPr>
              <w:t>re</w:t>
            </w:r>
            <w:r w:rsidR="003A1EA0" w:rsidRPr="00B765A5">
              <w:rPr>
                <w:rFonts w:ascii="Times New Roman" w:hAnsi="Times New Roman"/>
                <w:sz w:val="20"/>
                <w:szCs w:val="20"/>
              </w:rPr>
              <w:t xml:space="preserve">sources </w:t>
            </w:r>
            <w:r w:rsidR="00D11AC2" w:rsidRPr="00B765A5">
              <w:rPr>
                <w:rFonts w:ascii="Times New Roman" w:hAnsi="Times New Roman"/>
                <w:sz w:val="20"/>
                <w:szCs w:val="20"/>
              </w:rPr>
              <w:t>connected to the</w:t>
            </w:r>
            <w:r w:rsidR="0039643B" w:rsidRPr="00B765A5">
              <w:rPr>
                <w:rFonts w:ascii="Times New Roman" w:hAnsi="Times New Roman"/>
                <w:sz w:val="20"/>
                <w:szCs w:val="20"/>
              </w:rPr>
              <w:t xml:space="preserve"> learning outcomes</w:t>
            </w:r>
          </w:p>
          <w:p w:rsidR="00B2225F" w:rsidRPr="00B765A5" w:rsidRDefault="00B2225F" w:rsidP="00BB5B1D">
            <w:pPr>
              <w:rPr>
                <w:rFonts w:ascii="Times New Roman" w:hAnsi="Times New Roman"/>
                <w:sz w:val="20"/>
                <w:szCs w:val="20"/>
              </w:rPr>
            </w:pPr>
          </w:p>
          <w:p w:rsidR="00E63933" w:rsidRPr="00B765A5" w:rsidRDefault="00E63933" w:rsidP="00E63933">
            <w:pPr>
              <w:rPr>
                <w:rFonts w:ascii="Times New Roman" w:hAnsi="Times New Roman"/>
                <w:sz w:val="20"/>
                <w:szCs w:val="20"/>
              </w:rPr>
            </w:pPr>
            <w:r w:rsidRPr="00B765A5">
              <w:rPr>
                <w:rFonts w:ascii="Times New Roman" w:hAnsi="Times New Roman"/>
                <w:sz w:val="20"/>
                <w:szCs w:val="20"/>
              </w:rPr>
              <w:t xml:space="preserve">Title and author of </w:t>
            </w:r>
            <w:r w:rsidR="002E7853">
              <w:rPr>
                <w:rFonts w:ascii="Times New Roman" w:hAnsi="Times New Roman"/>
                <w:sz w:val="20"/>
                <w:szCs w:val="20"/>
              </w:rPr>
              <w:t xml:space="preserve">each </w:t>
            </w:r>
            <w:r w:rsidRPr="00B765A5">
              <w:rPr>
                <w:rFonts w:ascii="Times New Roman" w:hAnsi="Times New Roman"/>
                <w:sz w:val="20"/>
                <w:szCs w:val="20"/>
              </w:rPr>
              <w:t>resource</w:t>
            </w:r>
          </w:p>
          <w:p w:rsidR="00E63933" w:rsidRPr="00B765A5" w:rsidRDefault="00E63933" w:rsidP="00BB5B1D">
            <w:pPr>
              <w:rPr>
                <w:rFonts w:ascii="Times New Roman" w:hAnsi="Times New Roman"/>
                <w:sz w:val="20"/>
                <w:szCs w:val="20"/>
              </w:rPr>
            </w:pPr>
          </w:p>
          <w:p w:rsidR="003C629C" w:rsidRPr="00B765A5" w:rsidRDefault="003A1EA0" w:rsidP="00BB5B1D">
            <w:pPr>
              <w:rPr>
                <w:rFonts w:ascii="Times New Roman" w:hAnsi="Times New Roman"/>
                <w:sz w:val="20"/>
                <w:szCs w:val="20"/>
              </w:rPr>
            </w:pPr>
            <w:r w:rsidRPr="00B765A5">
              <w:rPr>
                <w:rFonts w:ascii="Times New Roman" w:hAnsi="Times New Roman"/>
                <w:sz w:val="20"/>
                <w:szCs w:val="20"/>
              </w:rPr>
              <w:t xml:space="preserve">Description of how </w:t>
            </w:r>
            <w:r w:rsidR="00124536" w:rsidRPr="00B765A5">
              <w:rPr>
                <w:rFonts w:ascii="Times New Roman" w:hAnsi="Times New Roman"/>
                <w:sz w:val="20"/>
                <w:szCs w:val="20"/>
              </w:rPr>
              <w:t>re</w:t>
            </w:r>
            <w:r w:rsidRPr="00B765A5">
              <w:rPr>
                <w:rFonts w:ascii="Times New Roman" w:hAnsi="Times New Roman"/>
                <w:sz w:val="20"/>
                <w:szCs w:val="20"/>
              </w:rPr>
              <w:t>source</w:t>
            </w:r>
            <w:r w:rsidR="00124536" w:rsidRPr="00B765A5">
              <w:rPr>
                <w:rFonts w:ascii="Times New Roman" w:hAnsi="Times New Roman"/>
                <w:sz w:val="20"/>
                <w:szCs w:val="20"/>
              </w:rPr>
              <w:t>s will help make progress towards</w:t>
            </w:r>
            <w:r w:rsidR="00F37566" w:rsidRPr="00B765A5">
              <w:rPr>
                <w:rFonts w:ascii="Times New Roman" w:hAnsi="Times New Roman"/>
                <w:sz w:val="20"/>
                <w:szCs w:val="20"/>
              </w:rPr>
              <w:t xml:space="preserve"> learning outcomes</w:t>
            </w:r>
            <w:r w:rsidR="003C629C" w:rsidRPr="00B765A5">
              <w:rPr>
                <w:rFonts w:ascii="Times New Roman" w:hAnsi="Times New Roman"/>
                <w:sz w:val="20"/>
                <w:szCs w:val="20"/>
              </w:rPr>
              <w:t xml:space="preserve"> and execution of experience</w:t>
            </w:r>
          </w:p>
          <w:p w:rsidR="00B2225F" w:rsidRPr="00B765A5" w:rsidRDefault="00B2225F" w:rsidP="00E63933">
            <w:pPr>
              <w:rPr>
                <w:rFonts w:ascii="Times New Roman" w:hAnsi="Times New Roman"/>
                <w:sz w:val="10"/>
                <w:szCs w:val="10"/>
              </w:rPr>
            </w:pPr>
          </w:p>
        </w:tc>
        <w:tc>
          <w:tcPr>
            <w:tcW w:w="3672" w:type="dxa"/>
          </w:tcPr>
          <w:p w:rsidR="00B2225F" w:rsidRPr="00B765A5" w:rsidRDefault="00C94D6A" w:rsidP="00BB5B1D">
            <w:pPr>
              <w:rPr>
                <w:rFonts w:ascii="Times New Roman" w:hAnsi="Times New Roman"/>
                <w:sz w:val="22"/>
                <w:szCs w:val="22"/>
              </w:rPr>
            </w:pPr>
            <w:r w:rsidRPr="00B765A5">
              <w:rPr>
                <w:rFonts w:ascii="Times New Roman" w:hAnsi="Times New Roman"/>
                <w:sz w:val="22"/>
                <w:szCs w:val="22"/>
              </w:rPr>
              <w:t xml:space="preserve">Required </w:t>
            </w:r>
            <w:r w:rsidR="00A36558" w:rsidRPr="00B765A5">
              <w:rPr>
                <w:rFonts w:ascii="Times New Roman" w:hAnsi="Times New Roman"/>
                <w:sz w:val="22"/>
                <w:szCs w:val="22"/>
              </w:rPr>
              <w:t>Revisions:</w:t>
            </w:r>
          </w:p>
          <w:p w:rsidR="00B2225F" w:rsidRPr="00B765A5" w:rsidRDefault="00B2225F" w:rsidP="00BB5B1D">
            <w:pPr>
              <w:rPr>
                <w:rFonts w:ascii="Times New Roman" w:hAnsi="Times New Roman"/>
                <w:sz w:val="22"/>
                <w:szCs w:val="22"/>
              </w:rPr>
            </w:pPr>
          </w:p>
        </w:tc>
        <w:tc>
          <w:tcPr>
            <w:tcW w:w="3672" w:type="dxa"/>
          </w:tcPr>
          <w:p w:rsidR="00B2225F" w:rsidRPr="00B765A5" w:rsidRDefault="00B2225F" w:rsidP="00BB5B1D">
            <w:pPr>
              <w:rPr>
                <w:rFonts w:ascii="Times New Roman" w:hAnsi="Times New Roman"/>
                <w:sz w:val="22"/>
                <w:szCs w:val="22"/>
              </w:rPr>
            </w:pPr>
            <w:r w:rsidRPr="00B765A5">
              <w:rPr>
                <w:rFonts w:ascii="Times New Roman" w:hAnsi="Times New Roman"/>
                <w:sz w:val="22"/>
                <w:szCs w:val="22"/>
              </w:rPr>
              <w:t>Effective:</w:t>
            </w:r>
          </w:p>
          <w:p w:rsidR="00B2225F" w:rsidRPr="00B765A5" w:rsidRDefault="00B2225F" w:rsidP="00BB5B1D">
            <w:pPr>
              <w:rPr>
                <w:rFonts w:ascii="Times New Roman" w:hAnsi="Times New Roman"/>
                <w:sz w:val="22"/>
                <w:szCs w:val="22"/>
              </w:rPr>
            </w:pPr>
          </w:p>
          <w:p w:rsidR="00B2225F" w:rsidRPr="00B765A5" w:rsidRDefault="00B2225F"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036FC9" w:rsidRPr="00B765A5" w:rsidRDefault="00CA4257" w:rsidP="00E2105F">
      <w:pPr>
        <w:pStyle w:val="ListParagraph"/>
        <w:numPr>
          <w:ilvl w:val="0"/>
          <w:numId w:val="24"/>
        </w:numPr>
        <w:rPr>
          <w:rFonts w:ascii="Times New Roman" w:hAnsi="Times New Roman"/>
          <w:b/>
          <w:u w:val="single"/>
        </w:rPr>
      </w:pPr>
      <w:r w:rsidRPr="00B765A5">
        <w:rPr>
          <w:rFonts w:ascii="Times New Roman" w:hAnsi="Times New Roman"/>
          <w:b/>
          <w:u w:val="single"/>
        </w:rPr>
        <w:t>On</w:t>
      </w:r>
      <w:r w:rsidR="005965A6" w:rsidRPr="00B765A5">
        <w:rPr>
          <w:rFonts w:ascii="Times New Roman" w:hAnsi="Times New Roman"/>
          <w:b/>
          <w:u w:val="single"/>
        </w:rPr>
        <w:t>-</w:t>
      </w:r>
      <w:r w:rsidR="0039643B" w:rsidRPr="00B765A5">
        <w:rPr>
          <w:rFonts w:ascii="Times New Roman" w:hAnsi="Times New Roman"/>
          <w:b/>
          <w:u w:val="single"/>
        </w:rPr>
        <w:t>going Reflection</w:t>
      </w:r>
    </w:p>
    <w:p w:rsidR="0039643B" w:rsidRPr="00B765A5" w:rsidRDefault="0039643B" w:rsidP="00BB5B1D">
      <w:pPr>
        <w:rPr>
          <w:rFonts w:ascii="Times New Roman" w:hAnsi="Times New Roman"/>
          <w:sz w:val="22"/>
          <w:szCs w:val="22"/>
        </w:rPr>
      </w:pPr>
    </w:p>
    <w:p w:rsidR="005965A6" w:rsidRPr="00B765A5" w:rsidRDefault="005965A6" w:rsidP="00BB5B1D">
      <w:pPr>
        <w:rPr>
          <w:rFonts w:ascii="Times New Roman" w:hAnsi="Times New Roman"/>
          <w:i/>
          <w:sz w:val="22"/>
          <w:szCs w:val="22"/>
        </w:rPr>
      </w:pPr>
      <w:r w:rsidRPr="00B765A5">
        <w:rPr>
          <w:rFonts w:ascii="Times New Roman" w:hAnsi="Times New Roman"/>
          <w:i/>
          <w:sz w:val="22"/>
          <w:szCs w:val="22"/>
        </w:rPr>
        <w:t>The on-going reflection</w:t>
      </w:r>
      <w:r w:rsidR="006665D3" w:rsidRPr="00B765A5">
        <w:rPr>
          <w:rFonts w:ascii="Times New Roman" w:hAnsi="Times New Roman"/>
          <w:i/>
          <w:sz w:val="22"/>
          <w:szCs w:val="22"/>
        </w:rPr>
        <w:t xml:space="preserve"> should </w:t>
      </w:r>
      <w:r w:rsidRPr="00B765A5">
        <w:rPr>
          <w:rFonts w:ascii="Times New Roman" w:hAnsi="Times New Roman"/>
          <w:i/>
          <w:sz w:val="22"/>
          <w:szCs w:val="22"/>
        </w:rPr>
        <w:t>help</w:t>
      </w:r>
      <w:r w:rsidR="006665D3" w:rsidRPr="00B765A5">
        <w:rPr>
          <w:rFonts w:ascii="Times New Roman" w:hAnsi="Times New Roman"/>
          <w:i/>
          <w:sz w:val="22"/>
          <w:szCs w:val="22"/>
        </w:rPr>
        <w:t xml:space="preserve"> </w:t>
      </w:r>
      <w:r w:rsidRPr="00B765A5">
        <w:rPr>
          <w:rFonts w:ascii="Times New Roman" w:hAnsi="Times New Roman"/>
          <w:i/>
          <w:sz w:val="22"/>
          <w:szCs w:val="22"/>
        </w:rPr>
        <w:t>you process the experience</w:t>
      </w:r>
      <w:r w:rsidR="00144C1C" w:rsidRPr="00B765A5">
        <w:rPr>
          <w:rFonts w:ascii="Times New Roman" w:hAnsi="Times New Roman"/>
          <w:i/>
          <w:sz w:val="22"/>
          <w:szCs w:val="22"/>
        </w:rPr>
        <w:t xml:space="preserve"> </w:t>
      </w:r>
      <w:r w:rsidRPr="00B765A5">
        <w:rPr>
          <w:rFonts w:ascii="Times New Roman" w:hAnsi="Times New Roman"/>
          <w:i/>
          <w:sz w:val="22"/>
          <w:szCs w:val="22"/>
        </w:rPr>
        <w:t xml:space="preserve">and progress toward </w:t>
      </w:r>
      <w:r w:rsidR="00144C1C" w:rsidRPr="00B765A5">
        <w:rPr>
          <w:rFonts w:ascii="Times New Roman" w:hAnsi="Times New Roman"/>
          <w:i/>
          <w:sz w:val="22"/>
          <w:szCs w:val="22"/>
        </w:rPr>
        <w:t>your chosen</w:t>
      </w:r>
      <w:r w:rsidRPr="00B765A5">
        <w:rPr>
          <w:rFonts w:ascii="Times New Roman" w:hAnsi="Times New Roman"/>
          <w:i/>
          <w:sz w:val="22"/>
          <w:szCs w:val="22"/>
        </w:rPr>
        <w:t xml:space="preserve"> learning outcomes. Describe </w:t>
      </w:r>
      <w:r w:rsidR="00681E97" w:rsidRPr="00B765A5">
        <w:rPr>
          <w:rFonts w:ascii="Times New Roman" w:hAnsi="Times New Roman"/>
          <w:i/>
          <w:sz w:val="22"/>
          <w:szCs w:val="22"/>
        </w:rPr>
        <w:t>your method for reflecting</w:t>
      </w:r>
      <w:r w:rsidRPr="00B765A5">
        <w:rPr>
          <w:rFonts w:ascii="Times New Roman" w:hAnsi="Times New Roman"/>
          <w:i/>
          <w:sz w:val="22"/>
          <w:szCs w:val="22"/>
        </w:rPr>
        <w:t xml:space="preserve"> </w:t>
      </w:r>
      <w:r w:rsidRPr="00B765A5">
        <w:rPr>
          <w:rFonts w:ascii="Times New Roman" w:hAnsi="Times New Roman"/>
          <w:i/>
          <w:sz w:val="22"/>
          <w:szCs w:val="22"/>
          <w:u w:val="single"/>
        </w:rPr>
        <w:t>throughout</w:t>
      </w:r>
      <w:r w:rsidRPr="00B765A5">
        <w:rPr>
          <w:rFonts w:ascii="Times New Roman" w:hAnsi="Times New Roman"/>
          <w:i/>
          <w:sz w:val="22"/>
          <w:szCs w:val="22"/>
        </w:rPr>
        <w:t xml:space="preserve"> the experi</w:t>
      </w:r>
      <w:r w:rsidR="00E63933" w:rsidRPr="00B765A5">
        <w:rPr>
          <w:rFonts w:ascii="Times New Roman" w:hAnsi="Times New Roman"/>
          <w:i/>
          <w:sz w:val="22"/>
          <w:szCs w:val="22"/>
        </w:rPr>
        <w:t>ence</w:t>
      </w:r>
      <w:r w:rsidRPr="00B765A5">
        <w:rPr>
          <w:rFonts w:ascii="Times New Roman" w:hAnsi="Times New Roman"/>
          <w:i/>
          <w:sz w:val="22"/>
          <w:szCs w:val="22"/>
        </w:rPr>
        <w:t xml:space="preserve">. Indicate specific reflection </w:t>
      </w:r>
      <w:r w:rsidR="00E63933" w:rsidRPr="00B765A5">
        <w:rPr>
          <w:rFonts w:ascii="Times New Roman" w:hAnsi="Times New Roman"/>
          <w:i/>
          <w:sz w:val="22"/>
          <w:szCs w:val="22"/>
        </w:rPr>
        <w:t xml:space="preserve">questions/topics you plan to use to guide your reflective process. </w:t>
      </w:r>
    </w:p>
    <w:p w:rsidR="00144C1C" w:rsidRPr="00B765A5" w:rsidRDefault="00681E97" w:rsidP="00BB5B1D">
      <w:pPr>
        <w:rPr>
          <w:rFonts w:ascii="Times New Roman" w:hAnsi="Times New Roman"/>
          <w:sz w:val="22"/>
          <w:szCs w:val="22"/>
        </w:rPr>
      </w:pPr>
      <w:r w:rsidRPr="00B765A5">
        <w:rPr>
          <w:rFonts w:ascii="Times New Roman" w:hAnsi="Times New Roman"/>
          <w:sz w:val="22"/>
          <w:szCs w:val="22"/>
        </w:rPr>
        <w:t>Note: A</w:t>
      </w:r>
      <w:r w:rsidR="005965A6" w:rsidRPr="00B765A5">
        <w:rPr>
          <w:rFonts w:ascii="Times New Roman" w:hAnsi="Times New Roman"/>
          <w:sz w:val="22"/>
          <w:szCs w:val="22"/>
        </w:rPr>
        <w:t xml:space="preserve"> variety of methods can be used for on-going reflection. Some examples </w:t>
      </w:r>
      <w:r w:rsidRPr="00B765A5">
        <w:rPr>
          <w:rFonts w:ascii="Times New Roman" w:hAnsi="Times New Roman"/>
          <w:sz w:val="22"/>
          <w:szCs w:val="22"/>
        </w:rPr>
        <w:t>are</w:t>
      </w:r>
      <w:r w:rsidR="005965A6" w:rsidRPr="00B765A5">
        <w:rPr>
          <w:rFonts w:ascii="Times New Roman" w:hAnsi="Times New Roman"/>
          <w:sz w:val="22"/>
          <w:szCs w:val="22"/>
        </w:rPr>
        <w:t xml:space="preserve"> videos, drawings,</w:t>
      </w:r>
      <w:r w:rsidR="00144C1C" w:rsidRPr="00B765A5">
        <w:rPr>
          <w:rFonts w:ascii="Times New Roman" w:hAnsi="Times New Roman"/>
          <w:sz w:val="22"/>
          <w:szCs w:val="22"/>
        </w:rPr>
        <w:t xml:space="preserve"> blogs,</w:t>
      </w:r>
      <w:r w:rsidR="005965A6" w:rsidRPr="00B765A5">
        <w:rPr>
          <w:rFonts w:ascii="Times New Roman" w:hAnsi="Times New Roman"/>
          <w:sz w:val="22"/>
          <w:szCs w:val="22"/>
        </w:rPr>
        <w:t xml:space="preserve"> songs, and journals. </w:t>
      </w:r>
      <w:r w:rsidR="00144C1C" w:rsidRPr="00B765A5">
        <w:rPr>
          <w:rFonts w:ascii="Times New Roman" w:hAnsi="Times New Roman"/>
          <w:sz w:val="22"/>
          <w:szCs w:val="22"/>
        </w:rPr>
        <w:t xml:space="preserve">Reflection topics to consider include your </w:t>
      </w:r>
      <w:r w:rsidR="003C629C" w:rsidRPr="00B765A5">
        <w:rPr>
          <w:rFonts w:ascii="Times New Roman" w:hAnsi="Times New Roman"/>
          <w:sz w:val="22"/>
          <w:szCs w:val="22"/>
        </w:rPr>
        <w:t>ideas/insights about the experience</w:t>
      </w:r>
      <w:r w:rsidR="00144C1C" w:rsidRPr="00B765A5">
        <w:rPr>
          <w:rFonts w:ascii="Times New Roman" w:hAnsi="Times New Roman"/>
          <w:sz w:val="22"/>
          <w:szCs w:val="22"/>
        </w:rPr>
        <w:t xml:space="preserve">, connection to other areas of involvement, and your progress towards the learning outcomes. </w:t>
      </w:r>
    </w:p>
    <w:p w:rsidR="0039643B" w:rsidRPr="00B765A5" w:rsidRDefault="0039643B" w:rsidP="00BB5B1D">
      <w:pPr>
        <w:rPr>
          <w:rFonts w:ascii="Times New Roman" w:hAnsi="Times New Roman"/>
          <w:sz w:val="22"/>
          <w:szCs w:val="22"/>
        </w:rPr>
      </w:pPr>
    </w:p>
    <w:p w:rsidR="006665D3" w:rsidRPr="00B765A5" w:rsidRDefault="00C877A0" w:rsidP="00BB5B1D">
      <w:pPr>
        <w:rPr>
          <w:rFonts w:ascii="Times New Roman" w:hAnsi="Times New Roman"/>
          <w:sz w:val="22"/>
          <w:szCs w:val="22"/>
        </w:rPr>
      </w:pPr>
      <w:r>
        <w:rPr>
          <w:rFonts w:ascii="Times New Roman" w:hAnsi="Times New Roman"/>
          <w:sz w:val="22"/>
          <w:szCs w:val="22"/>
        </w:rPr>
        <w:t xml:space="preserve">The method of on-going reflection that would be most effective for me would be journals that reflect on my progress towards the learning outcomes and how the experience of rowing is effecting me in general. </w:t>
      </w:r>
      <w:r w:rsidR="00643993">
        <w:rPr>
          <w:rFonts w:ascii="Times New Roman" w:hAnsi="Times New Roman"/>
          <w:sz w:val="22"/>
          <w:szCs w:val="22"/>
        </w:rPr>
        <w:t>I will attempt to keep at least one entry</w:t>
      </w:r>
      <w:bookmarkStart w:id="0" w:name="_GoBack"/>
      <w:bookmarkEnd w:id="0"/>
      <w:r w:rsidR="003E1EB1">
        <w:rPr>
          <w:rFonts w:ascii="Times New Roman" w:hAnsi="Times New Roman"/>
          <w:sz w:val="22"/>
          <w:szCs w:val="22"/>
        </w:rPr>
        <w:t xml:space="preserve"> a week to help reflect on my experience on a weekly basis on the daily practices and team mentality.</w:t>
      </w:r>
    </w:p>
    <w:p w:rsidR="00E63933" w:rsidRPr="00B765A5" w:rsidRDefault="00E63933" w:rsidP="00BB5B1D">
      <w:pPr>
        <w:rPr>
          <w:rFonts w:ascii="Times New Roman" w:hAnsi="Times New Roman"/>
          <w:sz w:val="22"/>
          <w:szCs w:val="22"/>
        </w:rPr>
      </w:pPr>
    </w:p>
    <w:p w:rsidR="00E63933" w:rsidRPr="00B765A5" w:rsidRDefault="00E63933" w:rsidP="00BB5B1D">
      <w:pPr>
        <w:rPr>
          <w:rFonts w:ascii="Times New Roman" w:hAnsi="Times New Roman"/>
          <w:sz w:val="22"/>
          <w:szCs w:val="22"/>
        </w:rPr>
      </w:pPr>
    </w:p>
    <w:p w:rsidR="00E63933" w:rsidRPr="00B765A5" w:rsidRDefault="00E63933" w:rsidP="00BB5B1D">
      <w:pPr>
        <w:rPr>
          <w:rFonts w:ascii="Times New Roman" w:hAnsi="Times New Roman"/>
          <w:sz w:val="22"/>
          <w:szCs w:val="22"/>
        </w:rPr>
      </w:pPr>
    </w:p>
    <w:p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4"/>
        <w:gridCol w:w="3594"/>
        <w:gridCol w:w="3592"/>
      </w:tblGrid>
      <w:tr w:rsidR="0039643B" w:rsidRPr="00B765A5" w:rsidTr="00824A3E">
        <w:tc>
          <w:tcPr>
            <w:tcW w:w="11016" w:type="dxa"/>
            <w:gridSpan w:val="3"/>
          </w:tcPr>
          <w:p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rsidTr="00824A3E">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39643B" w:rsidRPr="00B765A5" w:rsidRDefault="0039643B" w:rsidP="00BB5B1D">
            <w:pPr>
              <w:rPr>
                <w:rFonts w:ascii="Times New Roman" w:hAnsi="Times New Roman"/>
                <w:sz w:val="22"/>
                <w:szCs w:val="22"/>
              </w:rPr>
            </w:pPr>
          </w:p>
          <w:p w:rsidR="0039643B" w:rsidRPr="00B765A5" w:rsidRDefault="00144C1C" w:rsidP="00BB5B1D">
            <w:pPr>
              <w:rPr>
                <w:rFonts w:ascii="Times New Roman" w:hAnsi="Times New Roman"/>
                <w:sz w:val="20"/>
                <w:szCs w:val="20"/>
              </w:rPr>
            </w:pPr>
            <w:r w:rsidRPr="00B765A5">
              <w:rPr>
                <w:rFonts w:ascii="Times New Roman" w:hAnsi="Times New Roman"/>
                <w:sz w:val="20"/>
                <w:szCs w:val="20"/>
              </w:rPr>
              <w:t>M</w:t>
            </w:r>
            <w:r w:rsidR="00F37566" w:rsidRPr="00B765A5">
              <w:rPr>
                <w:rFonts w:ascii="Times New Roman" w:hAnsi="Times New Roman"/>
                <w:sz w:val="20"/>
                <w:szCs w:val="20"/>
              </w:rPr>
              <w:t xml:space="preserve">ethod for ongoing reflection </w:t>
            </w:r>
          </w:p>
          <w:p w:rsidR="0039643B" w:rsidRPr="00B765A5" w:rsidRDefault="0039643B" w:rsidP="00BB5B1D">
            <w:pPr>
              <w:rPr>
                <w:rFonts w:ascii="Times New Roman" w:hAnsi="Times New Roman"/>
                <w:sz w:val="20"/>
                <w:szCs w:val="20"/>
              </w:rPr>
            </w:pPr>
          </w:p>
          <w:p w:rsidR="00F37566" w:rsidRPr="00B765A5" w:rsidRDefault="00F37566" w:rsidP="00BB5B1D">
            <w:pPr>
              <w:rPr>
                <w:rFonts w:ascii="Times New Roman" w:hAnsi="Times New Roman"/>
                <w:sz w:val="20"/>
                <w:szCs w:val="20"/>
              </w:rPr>
            </w:pPr>
            <w:r w:rsidRPr="00B765A5">
              <w:rPr>
                <w:rFonts w:ascii="Times New Roman" w:hAnsi="Times New Roman"/>
                <w:sz w:val="20"/>
                <w:szCs w:val="20"/>
              </w:rPr>
              <w:t>R</w:t>
            </w:r>
            <w:r w:rsidR="0039643B" w:rsidRPr="00B765A5">
              <w:rPr>
                <w:rFonts w:ascii="Times New Roman" w:hAnsi="Times New Roman"/>
                <w:sz w:val="20"/>
                <w:szCs w:val="20"/>
              </w:rPr>
              <w:t xml:space="preserve">eflection questions/topics </w:t>
            </w:r>
            <w:r w:rsidR="00144C1C" w:rsidRPr="00B765A5">
              <w:rPr>
                <w:rFonts w:ascii="Times New Roman" w:hAnsi="Times New Roman"/>
                <w:sz w:val="20"/>
                <w:szCs w:val="20"/>
              </w:rPr>
              <w:t>clearly specified</w:t>
            </w:r>
          </w:p>
          <w:p w:rsidR="0039643B" w:rsidRPr="00B765A5" w:rsidRDefault="0039643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39643B" w:rsidRPr="00B765A5" w:rsidRDefault="0039643B" w:rsidP="00BB5B1D">
            <w:pPr>
              <w:rPr>
                <w:rFonts w:ascii="Times New Roman" w:hAnsi="Times New Roman"/>
                <w:sz w:val="22"/>
                <w:szCs w:val="22"/>
              </w:rPr>
            </w:pPr>
          </w:p>
        </w:tc>
        <w:tc>
          <w:tcPr>
            <w:tcW w:w="3672" w:type="dxa"/>
          </w:tcPr>
          <w:p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rsidR="0039643B" w:rsidRPr="00B765A5" w:rsidRDefault="0039643B"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610169" w:rsidRPr="00B765A5" w:rsidRDefault="0039643B" w:rsidP="00E2105F">
      <w:pPr>
        <w:pStyle w:val="ListParagraph"/>
        <w:numPr>
          <w:ilvl w:val="0"/>
          <w:numId w:val="24"/>
        </w:numPr>
        <w:rPr>
          <w:rFonts w:ascii="Times New Roman" w:hAnsi="Times New Roman"/>
          <w:b/>
          <w:u w:val="single"/>
        </w:rPr>
      </w:pPr>
      <w:r w:rsidRPr="00B765A5">
        <w:rPr>
          <w:rFonts w:ascii="Times New Roman" w:hAnsi="Times New Roman"/>
          <w:b/>
          <w:u w:val="single"/>
        </w:rPr>
        <w:t>Sharing Your Learning</w:t>
      </w:r>
    </w:p>
    <w:p w:rsidR="0039643B" w:rsidRPr="00B765A5" w:rsidRDefault="0039643B" w:rsidP="00BB5B1D">
      <w:pPr>
        <w:rPr>
          <w:rFonts w:ascii="Times New Roman" w:hAnsi="Times New Roman"/>
          <w:sz w:val="22"/>
          <w:szCs w:val="22"/>
        </w:rPr>
      </w:pPr>
    </w:p>
    <w:p w:rsidR="0039643B" w:rsidRPr="00B765A5" w:rsidRDefault="006665D3" w:rsidP="00BB5B1D">
      <w:pPr>
        <w:rPr>
          <w:rFonts w:ascii="Times New Roman" w:hAnsi="Times New Roman"/>
          <w:sz w:val="22"/>
          <w:szCs w:val="22"/>
        </w:rPr>
      </w:pPr>
      <w:r w:rsidRPr="00B765A5">
        <w:rPr>
          <w:rFonts w:ascii="Times New Roman" w:hAnsi="Times New Roman"/>
          <w:i/>
          <w:sz w:val="22"/>
          <w:szCs w:val="22"/>
        </w:rPr>
        <w:t xml:space="preserve">Describe how you plan to actively share what you’ve </w:t>
      </w:r>
      <w:r w:rsidR="00265196" w:rsidRPr="00B765A5">
        <w:rPr>
          <w:rFonts w:ascii="Times New Roman" w:hAnsi="Times New Roman"/>
          <w:i/>
          <w:sz w:val="22"/>
          <w:szCs w:val="22"/>
        </w:rPr>
        <w:t>taken away</w:t>
      </w:r>
      <w:r w:rsidRPr="00B765A5">
        <w:rPr>
          <w:rFonts w:ascii="Times New Roman" w:hAnsi="Times New Roman"/>
          <w:i/>
          <w:sz w:val="22"/>
          <w:szCs w:val="22"/>
        </w:rPr>
        <w:t xml:space="preserve"> from this experience with a ta</w:t>
      </w:r>
      <w:r w:rsidR="002E7853">
        <w:rPr>
          <w:rFonts w:ascii="Times New Roman" w:hAnsi="Times New Roman"/>
          <w:i/>
          <w:sz w:val="22"/>
          <w:szCs w:val="22"/>
        </w:rPr>
        <w:t xml:space="preserve">rgeted </w:t>
      </w:r>
      <w:r w:rsidR="00E63933" w:rsidRPr="00B765A5">
        <w:rPr>
          <w:rFonts w:ascii="Times New Roman" w:hAnsi="Times New Roman"/>
          <w:i/>
          <w:sz w:val="22"/>
          <w:szCs w:val="22"/>
        </w:rPr>
        <w:t>audience. Explain</w:t>
      </w:r>
      <w:r w:rsidRPr="00B765A5">
        <w:rPr>
          <w:rFonts w:ascii="Times New Roman" w:hAnsi="Times New Roman"/>
          <w:i/>
          <w:sz w:val="22"/>
          <w:szCs w:val="22"/>
        </w:rPr>
        <w:t xml:space="preserve"> why you chose this specific audience.</w:t>
      </w:r>
    </w:p>
    <w:p w:rsidR="006665D3" w:rsidRPr="00B765A5" w:rsidRDefault="00265196" w:rsidP="00BB5B1D">
      <w:pPr>
        <w:rPr>
          <w:rFonts w:ascii="Times New Roman" w:hAnsi="Times New Roman"/>
          <w:sz w:val="22"/>
          <w:szCs w:val="22"/>
        </w:rPr>
      </w:pPr>
      <w:r w:rsidRPr="00B765A5">
        <w:rPr>
          <w:rFonts w:ascii="Times New Roman" w:hAnsi="Times New Roman"/>
          <w:sz w:val="22"/>
          <w:szCs w:val="22"/>
        </w:rPr>
        <w:t xml:space="preserve">Note: While social media can be an effective platform for sharing, only posting on your </w:t>
      </w:r>
      <w:r w:rsidRPr="00B765A5">
        <w:rPr>
          <w:rFonts w:ascii="Times New Roman" w:hAnsi="Times New Roman"/>
          <w:sz w:val="22"/>
          <w:szCs w:val="22"/>
          <w:u w:val="single"/>
        </w:rPr>
        <w:t>personal</w:t>
      </w:r>
      <w:r w:rsidRPr="00B765A5">
        <w:rPr>
          <w:rFonts w:ascii="Times New Roman" w:hAnsi="Times New Roman"/>
          <w:sz w:val="22"/>
          <w:szCs w:val="22"/>
        </w:rPr>
        <w:t xml:space="preserve"> learning portfolio or social media account(s) does not reach a targeted audience. </w:t>
      </w:r>
    </w:p>
    <w:p w:rsidR="006665D3" w:rsidRPr="00B765A5" w:rsidRDefault="006665D3" w:rsidP="00BB5B1D">
      <w:pPr>
        <w:rPr>
          <w:rFonts w:ascii="Times New Roman" w:hAnsi="Times New Roman"/>
          <w:sz w:val="22"/>
          <w:szCs w:val="22"/>
        </w:rPr>
      </w:pPr>
    </w:p>
    <w:p w:rsidR="00BB5B1D" w:rsidRPr="00B765A5" w:rsidRDefault="00BB5B1D" w:rsidP="00BB5B1D">
      <w:pPr>
        <w:rPr>
          <w:rFonts w:ascii="Times New Roman" w:hAnsi="Times New Roman"/>
          <w:sz w:val="22"/>
          <w:szCs w:val="22"/>
        </w:rPr>
      </w:pPr>
    </w:p>
    <w:p w:rsidR="006665D3" w:rsidRPr="00B765A5" w:rsidRDefault="00C877A0" w:rsidP="00BB5B1D">
      <w:pPr>
        <w:rPr>
          <w:rFonts w:ascii="Times New Roman" w:hAnsi="Times New Roman"/>
          <w:sz w:val="22"/>
          <w:szCs w:val="22"/>
        </w:rPr>
      </w:pPr>
      <w:r>
        <w:rPr>
          <w:rFonts w:ascii="Times New Roman" w:hAnsi="Times New Roman"/>
          <w:sz w:val="22"/>
          <w:szCs w:val="22"/>
        </w:rPr>
        <w:t>I would share my experience via social media such as Facebook in order to target friends and family who will be more likely interested in my personal growth and in the sport itself.</w:t>
      </w:r>
      <w:r w:rsidR="003E1EB1">
        <w:rPr>
          <w:rFonts w:ascii="Times New Roman" w:hAnsi="Times New Roman"/>
          <w:sz w:val="22"/>
          <w:szCs w:val="22"/>
        </w:rPr>
        <w:t xml:space="preserve"> The team itself already has a Facebook page and other resources in order to help share the impact rowing has on people and in this case the novice team itself.</w:t>
      </w:r>
    </w:p>
    <w:p w:rsidR="0039643B" w:rsidRPr="00B765A5" w:rsidRDefault="0039643B" w:rsidP="00BB5B1D">
      <w:pPr>
        <w:rPr>
          <w:rFonts w:ascii="Times New Roman" w:hAnsi="Times New Roman"/>
          <w:sz w:val="22"/>
          <w:szCs w:val="22"/>
        </w:rPr>
      </w:pPr>
    </w:p>
    <w:p w:rsidR="00E301A4" w:rsidRPr="00B765A5" w:rsidRDefault="00E301A4" w:rsidP="00BB5B1D">
      <w:pPr>
        <w:rPr>
          <w:rFonts w:ascii="Times New Roman" w:hAnsi="Times New Roman"/>
          <w:sz w:val="22"/>
          <w:szCs w:val="22"/>
        </w:rPr>
      </w:pPr>
    </w:p>
    <w:tbl>
      <w:tblPr>
        <w:tblStyle w:val="TableGrid"/>
        <w:tblW w:w="0" w:type="auto"/>
        <w:tblLook w:val="04A0" w:firstRow="1" w:lastRow="0" w:firstColumn="1" w:lastColumn="0" w:noHBand="0" w:noVBand="1"/>
      </w:tblPr>
      <w:tblGrid>
        <w:gridCol w:w="3603"/>
        <w:gridCol w:w="3594"/>
        <w:gridCol w:w="3593"/>
      </w:tblGrid>
      <w:tr w:rsidR="0039643B" w:rsidRPr="00B765A5" w:rsidTr="00824A3E">
        <w:tc>
          <w:tcPr>
            <w:tcW w:w="11016" w:type="dxa"/>
            <w:gridSpan w:val="3"/>
          </w:tcPr>
          <w:p w:rsidR="0039643B" w:rsidRPr="00B765A5" w:rsidRDefault="0039643B" w:rsidP="00BB5B1D">
            <w:pPr>
              <w:rPr>
                <w:rFonts w:ascii="Times New Roman" w:hAnsi="Times New Roman"/>
                <w:b/>
                <w:sz w:val="22"/>
                <w:szCs w:val="22"/>
              </w:rPr>
            </w:pPr>
            <w:r w:rsidRPr="00B765A5">
              <w:rPr>
                <w:rFonts w:ascii="Times New Roman" w:hAnsi="Times New Roman"/>
                <w:b/>
                <w:sz w:val="22"/>
                <w:szCs w:val="22"/>
              </w:rPr>
              <w:t>Advisor Feedback</w:t>
            </w:r>
          </w:p>
        </w:tc>
      </w:tr>
      <w:tr w:rsidR="0039643B" w:rsidRPr="00B765A5" w:rsidTr="00824A3E">
        <w:tc>
          <w:tcPr>
            <w:tcW w:w="3672" w:type="dxa"/>
          </w:tcPr>
          <w:p w:rsidR="00165479" w:rsidRPr="00B765A5" w:rsidRDefault="00165479" w:rsidP="00BB5B1D">
            <w:pPr>
              <w:rPr>
                <w:rFonts w:ascii="Times New Roman" w:hAnsi="Times New Roman"/>
                <w:sz w:val="22"/>
                <w:szCs w:val="22"/>
              </w:rPr>
            </w:pPr>
            <w:r w:rsidRPr="00B765A5">
              <w:rPr>
                <w:rFonts w:ascii="Times New Roman" w:hAnsi="Times New Roman"/>
                <w:sz w:val="22"/>
                <w:szCs w:val="22"/>
              </w:rPr>
              <w:t>Must Include:</w:t>
            </w:r>
          </w:p>
          <w:p w:rsidR="0039643B" w:rsidRPr="00B765A5" w:rsidRDefault="0039643B" w:rsidP="00BB5B1D">
            <w:pPr>
              <w:rPr>
                <w:rFonts w:ascii="Times New Roman" w:hAnsi="Times New Roman"/>
                <w:sz w:val="22"/>
                <w:szCs w:val="22"/>
              </w:rPr>
            </w:pPr>
          </w:p>
          <w:p w:rsidR="0039643B" w:rsidRPr="00B765A5" w:rsidRDefault="00F37566" w:rsidP="00BB5B1D">
            <w:pPr>
              <w:rPr>
                <w:rFonts w:ascii="Times New Roman" w:hAnsi="Times New Roman"/>
                <w:sz w:val="20"/>
                <w:szCs w:val="20"/>
              </w:rPr>
            </w:pPr>
            <w:r w:rsidRPr="00B765A5">
              <w:rPr>
                <w:rFonts w:ascii="Times New Roman" w:hAnsi="Times New Roman"/>
                <w:sz w:val="20"/>
                <w:szCs w:val="20"/>
              </w:rPr>
              <w:t>At</w:t>
            </w:r>
            <w:r w:rsidR="0039643B" w:rsidRPr="00B765A5">
              <w:rPr>
                <w:rFonts w:ascii="Times New Roman" w:hAnsi="Times New Roman"/>
                <w:sz w:val="20"/>
                <w:szCs w:val="20"/>
              </w:rPr>
              <w:t xml:space="preserve"> least one </w:t>
            </w:r>
            <w:r w:rsidR="002E7853">
              <w:rPr>
                <w:rFonts w:ascii="Times New Roman" w:hAnsi="Times New Roman"/>
                <w:sz w:val="20"/>
                <w:szCs w:val="20"/>
              </w:rPr>
              <w:t>method to active</w:t>
            </w:r>
            <w:r w:rsidRPr="00B765A5">
              <w:rPr>
                <w:rFonts w:ascii="Times New Roman" w:hAnsi="Times New Roman"/>
                <w:sz w:val="20"/>
                <w:szCs w:val="20"/>
              </w:rPr>
              <w:t xml:space="preserve">ly share </w:t>
            </w:r>
            <w:r w:rsidR="00E301A4" w:rsidRPr="00B765A5">
              <w:rPr>
                <w:rFonts w:ascii="Times New Roman" w:hAnsi="Times New Roman"/>
                <w:sz w:val="20"/>
                <w:szCs w:val="20"/>
              </w:rPr>
              <w:t>take-</w:t>
            </w:r>
            <w:proofErr w:type="spellStart"/>
            <w:r w:rsidR="00E301A4" w:rsidRPr="00B765A5">
              <w:rPr>
                <w:rFonts w:ascii="Times New Roman" w:hAnsi="Times New Roman"/>
                <w:sz w:val="20"/>
                <w:szCs w:val="20"/>
              </w:rPr>
              <w:t>aways</w:t>
            </w:r>
            <w:proofErr w:type="spellEnd"/>
            <w:r w:rsidR="00E301A4" w:rsidRPr="00B765A5">
              <w:rPr>
                <w:rFonts w:ascii="Times New Roman" w:hAnsi="Times New Roman"/>
                <w:sz w:val="20"/>
                <w:szCs w:val="20"/>
              </w:rPr>
              <w:t>/learning</w:t>
            </w:r>
            <w:r w:rsidR="002E7853">
              <w:rPr>
                <w:rFonts w:ascii="Times New Roman" w:hAnsi="Times New Roman"/>
                <w:sz w:val="20"/>
                <w:szCs w:val="20"/>
              </w:rPr>
              <w:t xml:space="preserve"> from the experience</w:t>
            </w:r>
          </w:p>
          <w:p w:rsidR="0039643B" w:rsidRPr="00B765A5" w:rsidRDefault="0039643B" w:rsidP="00BB5B1D">
            <w:pPr>
              <w:rPr>
                <w:rFonts w:ascii="Times New Roman" w:hAnsi="Times New Roman"/>
                <w:sz w:val="20"/>
                <w:szCs w:val="20"/>
              </w:rPr>
            </w:pPr>
          </w:p>
          <w:p w:rsidR="0039643B" w:rsidRPr="00B765A5" w:rsidRDefault="00F37566" w:rsidP="00BB5B1D">
            <w:pPr>
              <w:rPr>
                <w:rFonts w:ascii="Times New Roman" w:hAnsi="Times New Roman"/>
                <w:sz w:val="20"/>
                <w:szCs w:val="20"/>
              </w:rPr>
            </w:pPr>
            <w:r w:rsidRPr="00B765A5">
              <w:rPr>
                <w:rFonts w:ascii="Times New Roman" w:hAnsi="Times New Roman"/>
                <w:sz w:val="20"/>
                <w:szCs w:val="20"/>
              </w:rPr>
              <w:t>A</w:t>
            </w:r>
            <w:r w:rsidR="0039643B" w:rsidRPr="00B765A5">
              <w:rPr>
                <w:rFonts w:ascii="Times New Roman" w:hAnsi="Times New Roman"/>
                <w:sz w:val="20"/>
                <w:szCs w:val="20"/>
              </w:rPr>
              <w:t xml:space="preserve"> spe</w:t>
            </w:r>
            <w:r w:rsidRPr="00B765A5">
              <w:rPr>
                <w:rFonts w:ascii="Times New Roman" w:hAnsi="Times New Roman"/>
                <w:sz w:val="20"/>
                <w:szCs w:val="20"/>
              </w:rPr>
              <w:t xml:space="preserve">cific audience and </w:t>
            </w:r>
            <w:r w:rsidR="00C94D6A" w:rsidRPr="00B765A5">
              <w:rPr>
                <w:rFonts w:ascii="Times New Roman" w:hAnsi="Times New Roman"/>
                <w:sz w:val="20"/>
                <w:szCs w:val="20"/>
              </w:rPr>
              <w:t>why the audience was selected</w:t>
            </w:r>
          </w:p>
          <w:p w:rsidR="0039643B" w:rsidRPr="00B765A5" w:rsidRDefault="0039643B"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39643B" w:rsidRPr="00B765A5" w:rsidRDefault="0039643B" w:rsidP="00BB5B1D">
            <w:pPr>
              <w:rPr>
                <w:rFonts w:ascii="Times New Roman" w:hAnsi="Times New Roman"/>
                <w:sz w:val="22"/>
                <w:szCs w:val="22"/>
              </w:rPr>
            </w:pPr>
          </w:p>
        </w:tc>
        <w:tc>
          <w:tcPr>
            <w:tcW w:w="3672" w:type="dxa"/>
          </w:tcPr>
          <w:p w:rsidR="0039643B" w:rsidRPr="00B765A5" w:rsidRDefault="0039643B" w:rsidP="00BB5B1D">
            <w:pPr>
              <w:rPr>
                <w:rFonts w:ascii="Times New Roman" w:hAnsi="Times New Roman"/>
                <w:sz w:val="22"/>
                <w:szCs w:val="22"/>
              </w:rPr>
            </w:pPr>
            <w:r w:rsidRPr="00B765A5">
              <w:rPr>
                <w:rFonts w:ascii="Times New Roman" w:hAnsi="Times New Roman"/>
                <w:sz w:val="22"/>
                <w:szCs w:val="22"/>
              </w:rPr>
              <w:t>Effective:</w:t>
            </w:r>
          </w:p>
          <w:p w:rsidR="0039643B" w:rsidRPr="00B765A5" w:rsidRDefault="0039643B" w:rsidP="00BB5B1D">
            <w:pPr>
              <w:rPr>
                <w:rFonts w:ascii="Times New Roman" w:hAnsi="Times New Roman"/>
                <w:sz w:val="22"/>
                <w:szCs w:val="22"/>
              </w:rPr>
            </w:pPr>
          </w:p>
          <w:p w:rsidR="0039643B" w:rsidRPr="00B765A5" w:rsidRDefault="0039643B" w:rsidP="00BB5B1D">
            <w:pPr>
              <w:rPr>
                <w:rFonts w:ascii="Times New Roman" w:hAnsi="Times New Roman"/>
                <w:sz w:val="22"/>
                <w:szCs w:val="22"/>
              </w:rPr>
            </w:pPr>
          </w:p>
        </w:tc>
      </w:tr>
    </w:tbl>
    <w:p w:rsidR="004D7160" w:rsidRPr="00B765A5" w:rsidRDefault="004D7160" w:rsidP="00BB5B1D">
      <w:pPr>
        <w:rPr>
          <w:rFonts w:ascii="Times New Roman" w:hAnsi="Times New Roman"/>
          <w:sz w:val="22"/>
          <w:szCs w:val="22"/>
        </w:rPr>
      </w:pPr>
    </w:p>
    <w:p w:rsidR="00602627" w:rsidRPr="00B765A5" w:rsidRDefault="00602627" w:rsidP="00BB5B1D">
      <w:pPr>
        <w:rPr>
          <w:rFonts w:ascii="Times New Roman" w:hAnsi="Times New Roman"/>
          <w:sz w:val="22"/>
          <w:szCs w:val="22"/>
        </w:rPr>
      </w:pPr>
    </w:p>
    <w:p w:rsidR="00036FC9" w:rsidRPr="00B765A5" w:rsidRDefault="00036FC9" w:rsidP="00E2105F">
      <w:pPr>
        <w:pStyle w:val="ListParagraph"/>
        <w:numPr>
          <w:ilvl w:val="0"/>
          <w:numId w:val="24"/>
        </w:numPr>
        <w:rPr>
          <w:rFonts w:ascii="Times New Roman" w:hAnsi="Times New Roman"/>
          <w:b/>
          <w:u w:val="single"/>
        </w:rPr>
      </w:pPr>
      <w:r w:rsidRPr="00B765A5">
        <w:rPr>
          <w:rFonts w:ascii="Times New Roman" w:hAnsi="Times New Roman"/>
          <w:b/>
          <w:u w:val="single"/>
        </w:rPr>
        <w:t>Budget (if applicable)</w:t>
      </w:r>
    </w:p>
    <w:p w:rsidR="00036FC9" w:rsidRPr="00B765A5" w:rsidRDefault="00036FC9" w:rsidP="00BB5B1D">
      <w:pPr>
        <w:rPr>
          <w:rFonts w:ascii="Times New Roman" w:hAnsi="Times New Roman"/>
          <w:b/>
          <w:sz w:val="22"/>
          <w:szCs w:val="22"/>
          <w:u w:val="single"/>
        </w:rPr>
      </w:pPr>
    </w:p>
    <w:p w:rsidR="00E301A4" w:rsidRPr="00B765A5" w:rsidRDefault="006665D3" w:rsidP="00BB5B1D">
      <w:pPr>
        <w:rPr>
          <w:rFonts w:ascii="Times New Roman" w:hAnsi="Times New Roman"/>
          <w:i/>
          <w:sz w:val="22"/>
          <w:szCs w:val="22"/>
        </w:rPr>
      </w:pPr>
      <w:r w:rsidRPr="00B765A5">
        <w:rPr>
          <w:rFonts w:ascii="Times New Roman" w:hAnsi="Times New Roman"/>
          <w:i/>
          <w:sz w:val="22"/>
          <w:szCs w:val="22"/>
        </w:rPr>
        <w:t>Provide an itemized budget an</w:t>
      </w:r>
      <w:r w:rsidR="00B765A5" w:rsidRPr="00B765A5">
        <w:rPr>
          <w:rFonts w:ascii="Times New Roman" w:hAnsi="Times New Roman"/>
          <w:i/>
          <w:sz w:val="22"/>
          <w:szCs w:val="22"/>
        </w:rPr>
        <w:t>d indicate your source for cost</w:t>
      </w:r>
      <w:r w:rsidRPr="00B765A5">
        <w:rPr>
          <w:rFonts w:ascii="Times New Roman" w:hAnsi="Times New Roman"/>
          <w:i/>
          <w:sz w:val="22"/>
          <w:szCs w:val="22"/>
        </w:rPr>
        <w:t xml:space="preserve"> information. </w:t>
      </w:r>
    </w:p>
    <w:p w:rsidR="00036FC9" w:rsidRPr="00B765A5" w:rsidRDefault="00E301A4" w:rsidP="00BB5B1D">
      <w:pPr>
        <w:rPr>
          <w:rFonts w:ascii="Times New Roman" w:hAnsi="Times New Roman"/>
          <w:i/>
          <w:sz w:val="22"/>
          <w:szCs w:val="22"/>
        </w:rPr>
      </w:pPr>
      <w:r w:rsidRPr="00B765A5">
        <w:rPr>
          <w:rFonts w:ascii="Times New Roman" w:hAnsi="Times New Roman"/>
          <w:i/>
          <w:sz w:val="22"/>
          <w:szCs w:val="22"/>
        </w:rPr>
        <w:t>*</w:t>
      </w:r>
      <w:r w:rsidR="006665D3" w:rsidRPr="00B765A5">
        <w:rPr>
          <w:rFonts w:ascii="Times New Roman" w:hAnsi="Times New Roman"/>
          <w:i/>
          <w:sz w:val="22"/>
          <w:szCs w:val="22"/>
        </w:rPr>
        <w:t xml:space="preserve">If you are engaged in </w:t>
      </w:r>
      <w:r w:rsidR="002E7853">
        <w:rPr>
          <w:rFonts w:ascii="Times New Roman" w:hAnsi="Times New Roman"/>
          <w:i/>
          <w:sz w:val="22"/>
          <w:szCs w:val="22"/>
        </w:rPr>
        <w:t>an unpaid internship</w:t>
      </w:r>
      <w:r w:rsidR="006665D3" w:rsidRPr="00B765A5">
        <w:rPr>
          <w:rFonts w:ascii="Times New Roman" w:hAnsi="Times New Roman"/>
          <w:i/>
          <w:sz w:val="22"/>
          <w:szCs w:val="22"/>
        </w:rPr>
        <w:t xml:space="preserve"> or research, please indicate the number of week</w:t>
      </w:r>
      <w:r w:rsidR="00BB4D64" w:rsidRPr="00B765A5">
        <w:rPr>
          <w:rFonts w:ascii="Times New Roman" w:hAnsi="Times New Roman"/>
          <w:i/>
          <w:sz w:val="22"/>
          <w:szCs w:val="22"/>
        </w:rPr>
        <w:t>s</w:t>
      </w:r>
      <w:r w:rsidR="006665D3" w:rsidRPr="00B765A5">
        <w:rPr>
          <w:rFonts w:ascii="Times New Roman" w:hAnsi="Times New Roman"/>
          <w:i/>
          <w:sz w:val="22"/>
          <w:szCs w:val="22"/>
        </w:rPr>
        <w:t xml:space="preserve"> and hours per week you plan to participate.</w:t>
      </w:r>
    </w:p>
    <w:p w:rsidR="00036FC9" w:rsidRDefault="00036FC9" w:rsidP="00BB5B1D">
      <w:pPr>
        <w:rPr>
          <w:rFonts w:ascii="Times New Roman" w:hAnsi="Times New Roman"/>
          <w:b/>
          <w:sz w:val="22"/>
          <w:szCs w:val="22"/>
          <w:u w:val="single"/>
        </w:rPr>
      </w:pPr>
    </w:p>
    <w:p w:rsidR="002A0EC8" w:rsidRDefault="002A0EC8" w:rsidP="002A0EC8">
      <w:pPr>
        <w:pStyle w:val="ListParagraph"/>
        <w:numPr>
          <w:ilvl w:val="0"/>
          <w:numId w:val="36"/>
        </w:numPr>
        <w:rPr>
          <w:rFonts w:ascii="Times New Roman" w:hAnsi="Times New Roman"/>
          <w:sz w:val="22"/>
          <w:szCs w:val="22"/>
        </w:rPr>
      </w:pPr>
      <w:r>
        <w:rPr>
          <w:rFonts w:ascii="Times New Roman" w:hAnsi="Times New Roman"/>
          <w:sz w:val="22"/>
          <w:szCs w:val="22"/>
        </w:rPr>
        <w:t>Dues: $1000</w:t>
      </w:r>
    </w:p>
    <w:p w:rsidR="002A0EC8" w:rsidRPr="002A0EC8" w:rsidRDefault="002A0EC8" w:rsidP="002A0EC8">
      <w:pPr>
        <w:pStyle w:val="ListParagraph"/>
        <w:numPr>
          <w:ilvl w:val="1"/>
          <w:numId w:val="36"/>
        </w:numPr>
        <w:rPr>
          <w:rFonts w:ascii="Times New Roman" w:hAnsi="Times New Roman"/>
          <w:sz w:val="22"/>
          <w:szCs w:val="22"/>
        </w:rPr>
      </w:pPr>
      <w:r>
        <w:rPr>
          <w:rFonts w:ascii="Times New Roman" w:hAnsi="Times New Roman"/>
          <w:sz w:val="22"/>
          <w:szCs w:val="22"/>
        </w:rPr>
        <w:t>These dues cover both semesters of rowing with the University of Cincinnati sponsored rowing club. They help cover transportation to and from the regattas, snacks provided at regattas, and also equipment fees for using the club’s boats and equipment (the boat itself costs around $35,000 not including oars, foot plates, seats, and shoes).</w:t>
      </w:r>
    </w:p>
    <w:p w:rsidR="00BB5B1D" w:rsidRPr="00B765A5" w:rsidRDefault="00BB5B1D" w:rsidP="00BB5B1D">
      <w:pPr>
        <w:rPr>
          <w:rFonts w:ascii="Times New Roman" w:hAnsi="Times New Roman"/>
          <w:b/>
          <w:sz w:val="22"/>
          <w:szCs w:val="22"/>
          <w:u w:val="single"/>
        </w:rPr>
      </w:pPr>
    </w:p>
    <w:p w:rsidR="00BB5B1D" w:rsidRPr="00B765A5" w:rsidRDefault="00BB5B1D" w:rsidP="00BB5B1D">
      <w:pPr>
        <w:rPr>
          <w:rFonts w:ascii="Times New Roman" w:hAnsi="Times New Roman"/>
          <w:b/>
          <w:sz w:val="22"/>
          <w:szCs w:val="22"/>
          <w:u w:val="single"/>
        </w:rPr>
      </w:pPr>
    </w:p>
    <w:p w:rsidR="00B25432" w:rsidRPr="00B765A5" w:rsidRDefault="002F11EC" w:rsidP="00BB5B1D">
      <w:pPr>
        <w:rPr>
          <w:rFonts w:ascii="Times New Roman" w:hAnsi="Times New Roman"/>
          <w:b/>
          <w:sz w:val="22"/>
          <w:szCs w:val="22"/>
          <w:u w:val="single"/>
        </w:rPr>
      </w:pPr>
      <w:r w:rsidRPr="00B765A5">
        <w:rPr>
          <w:rFonts w:ascii="Times New Roman" w:hAnsi="Times New Roman"/>
          <w:b/>
          <w:sz w:val="22"/>
          <w:szCs w:val="22"/>
          <w:u w:val="single"/>
        </w:rPr>
        <w:t xml:space="preserve"> </w:t>
      </w:r>
    </w:p>
    <w:tbl>
      <w:tblPr>
        <w:tblStyle w:val="TableGrid"/>
        <w:tblW w:w="0" w:type="auto"/>
        <w:tblLook w:val="04A0" w:firstRow="1" w:lastRow="0" w:firstColumn="1" w:lastColumn="0" w:noHBand="0" w:noVBand="1"/>
      </w:tblPr>
      <w:tblGrid>
        <w:gridCol w:w="3599"/>
        <w:gridCol w:w="3596"/>
        <w:gridCol w:w="3595"/>
      </w:tblGrid>
      <w:tr w:rsidR="009B207E" w:rsidRPr="00B765A5" w:rsidTr="00824A3E">
        <w:tc>
          <w:tcPr>
            <w:tcW w:w="11016" w:type="dxa"/>
            <w:gridSpan w:val="3"/>
          </w:tcPr>
          <w:p w:rsidR="009B207E" w:rsidRPr="00B765A5" w:rsidRDefault="009B207E" w:rsidP="00BB5B1D">
            <w:pPr>
              <w:rPr>
                <w:rFonts w:ascii="Times New Roman" w:hAnsi="Times New Roman"/>
                <w:b/>
                <w:sz w:val="22"/>
                <w:szCs w:val="22"/>
              </w:rPr>
            </w:pPr>
            <w:r w:rsidRPr="00B765A5">
              <w:rPr>
                <w:rFonts w:ascii="Times New Roman" w:hAnsi="Times New Roman"/>
                <w:b/>
                <w:sz w:val="22"/>
                <w:szCs w:val="22"/>
              </w:rPr>
              <w:t>Advisor Feedback</w:t>
            </w:r>
          </w:p>
        </w:tc>
      </w:tr>
      <w:tr w:rsidR="009B207E" w:rsidRPr="00B765A5" w:rsidTr="00824A3E">
        <w:tc>
          <w:tcPr>
            <w:tcW w:w="3672" w:type="dxa"/>
          </w:tcPr>
          <w:p w:rsidR="009B207E" w:rsidRPr="00B765A5" w:rsidRDefault="009B207E" w:rsidP="00BB5B1D">
            <w:pPr>
              <w:rPr>
                <w:rFonts w:ascii="Times New Roman" w:hAnsi="Times New Roman"/>
                <w:sz w:val="22"/>
                <w:szCs w:val="22"/>
              </w:rPr>
            </w:pPr>
            <w:r w:rsidRPr="00B765A5">
              <w:rPr>
                <w:rFonts w:ascii="Times New Roman" w:hAnsi="Times New Roman"/>
                <w:sz w:val="22"/>
                <w:szCs w:val="22"/>
              </w:rPr>
              <w:t>Notes:</w:t>
            </w:r>
          </w:p>
          <w:p w:rsidR="009B207E" w:rsidRPr="00B765A5" w:rsidRDefault="009B207E" w:rsidP="00BB5B1D">
            <w:pPr>
              <w:rPr>
                <w:rFonts w:ascii="Times New Roman" w:hAnsi="Times New Roman"/>
                <w:sz w:val="22"/>
                <w:szCs w:val="22"/>
              </w:rPr>
            </w:pPr>
          </w:p>
          <w:p w:rsidR="009B207E" w:rsidRPr="00B765A5" w:rsidRDefault="00F37566" w:rsidP="00BB5B1D">
            <w:pPr>
              <w:rPr>
                <w:rFonts w:ascii="Times New Roman" w:hAnsi="Times New Roman"/>
                <w:sz w:val="20"/>
                <w:szCs w:val="20"/>
              </w:rPr>
            </w:pPr>
            <w:r w:rsidRPr="00B765A5">
              <w:rPr>
                <w:rFonts w:ascii="Times New Roman" w:hAnsi="Times New Roman"/>
                <w:sz w:val="20"/>
                <w:szCs w:val="20"/>
              </w:rPr>
              <w:t xml:space="preserve">Detailed budget of expenditures </w:t>
            </w:r>
            <w:r w:rsidR="003C629C" w:rsidRPr="00B765A5">
              <w:rPr>
                <w:rFonts w:ascii="Times New Roman" w:hAnsi="Times New Roman"/>
                <w:sz w:val="20"/>
                <w:szCs w:val="20"/>
              </w:rPr>
              <w:t>with sources to justify budget estimates</w:t>
            </w:r>
          </w:p>
          <w:p w:rsidR="009B207E" w:rsidRPr="00B765A5" w:rsidRDefault="009B207E" w:rsidP="00BB5B1D">
            <w:pPr>
              <w:rPr>
                <w:rFonts w:ascii="Times New Roman" w:hAnsi="Times New Roman"/>
                <w:sz w:val="20"/>
                <w:szCs w:val="20"/>
              </w:rPr>
            </w:pPr>
          </w:p>
          <w:p w:rsidR="009B207E" w:rsidRPr="00B765A5" w:rsidRDefault="00E301A4" w:rsidP="00BB5B1D">
            <w:pPr>
              <w:rPr>
                <w:rFonts w:ascii="Times New Roman" w:hAnsi="Times New Roman"/>
                <w:sz w:val="20"/>
                <w:szCs w:val="20"/>
              </w:rPr>
            </w:pPr>
            <w:r w:rsidRPr="00B765A5">
              <w:rPr>
                <w:rFonts w:ascii="Times New Roman" w:hAnsi="Times New Roman"/>
                <w:sz w:val="20"/>
                <w:szCs w:val="20"/>
              </w:rPr>
              <w:t>*I</w:t>
            </w:r>
            <w:r w:rsidR="009B207E" w:rsidRPr="00B765A5">
              <w:rPr>
                <w:rFonts w:ascii="Times New Roman" w:hAnsi="Times New Roman"/>
                <w:sz w:val="20"/>
                <w:szCs w:val="20"/>
              </w:rPr>
              <w:t>ndicate</w:t>
            </w:r>
            <w:r w:rsidRPr="00B765A5">
              <w:rPr>
                <w:rFonts w:ascii="Times New Roman" w:hAnsi="Times New Roman"/>
                <w:sz w:val="20"/>
                <w:szCs w:val="20"/>
              </w:rPr>
              <w:t>s</w:t>
            </w:r>
            <w:r w:rsidR="009B207E" w:rsidRPr="00B765A5">
              <w:rPr>
                <w:rFonts w:ascii="Times New Roman" w:hAnsi="Times New Roman"/>
                <w:sz w:val="20"/>
                <w:szCs w:val="20"/>
              </w:rPr>
              <w:t xml:space="preserve"> the number of hours per week and number of</w:t>
            </w:r>
            <w:r w:rsidR="002E7853">
              <w:rPr>
                <w:rFonts w:ascii="Times New Roman" w:hAnsi="Times New Roman"/>
                <w:sz w:val="20"/>
                <w:szCs w:val="20"/>
              </w:rPr>
              <w:t xml:space="preserve"> weeks of participation</w:t>
            </w:r>
          </w:p>
          <w:p w:rsidR="009B207E" w:rsidRPr="00B765A5" w:rsidRDefault="009B207E" w:rsidP="00BB5B1D">
            <w:pPr>
              <w:rPr>
                <w:rFonts w:ascii="Times New Roman" w:hAnsi="Times New Roman"/>
                <w:sz w:val="10"/>
                <w:szCs w:val="10"/>
              </w:rPr>
            </w:pPr>
          </w:p>
        </w:tc>
        <w:tc>
          <w:tcPr>
            <w:tcW w:w="3672" w:type="dxa"/>
          </w:tcPr>
          <w:p w:rsidR="00C94D6A" w:rsidRPr="00B765A5" w:rsidRDefault="00C94D6A" w:rsidP="00BB5B1D">
            <w:pPr>
              <w:rPr>
                <w:rFonts w:ascii="Times New Roman" w:hAnsi="Times New Roman"/>
                <w:sz w:val="22"/>
                <w:szCs w:val="22"/>
              </w:rPr>
            </w:pPr>
            <w:r w:rsidRPr="00B765A5">
              <w:rPr>
                <w:rFonts w:ascii="Times New Roman" w:hAnsi="Times New Roman"/>
                <w:sz w:val="22"/>
                <w:szCs w:val="22"/>
              </w:rPr>
              <w:t>Required Revisions:</w:t>
            </w:r>
          </w:p>
          <w:p w:rsidR="009B207E" w:rsidRPr="00B765A5" w:rsidRDefault="009B207E" w:rsidP="00BB5B1D">
            <w:pPr>
              <w:rPr>
                <w:rFonts w:ascii="Times New Roman" w:hAnsi="Times New Roman"/>
                <w:sz w:val="22"/>
                <w:szCs w:val="22"/>
              </w:rPr>
            </w:pPr>
          </w:p>
        </w:tc>
        <w:tc>
          <w:tcPr>
            <w:tcW w:w="3672" w:type="dxa"/>
          </w:tcPr>
          <w:p w:rsidR="009B207E" w:rsidRPr="00B765A5" w:rsidRDefault="009B207E" w:rsidP="00BB5B1D">
            <w:pPr>
              <w:rPr>
                <w:rFonts w:ascii="Times New Roman" w:hAnsi="Times New Roman"/>
                <w:sz w:val="22"/>
                <w:szCs w:val="22"/>
              </w:rPr>
            </w:pPr>
            <w:r w:rsidRPr="00B765A5">
              <w:rPr>
                <w:rFonts w:ascii="Times New Roman" w:hAnsi="Times New Roman"/>
                <w:sz w:val="22"/>
                <w:szCs w:val="22"/>
              </w:rPr>
              <w:t>Effective:</w:t>
            </w:r>
          </w:p>
          <w:p w:rsidR="009B207E" w:rsidRPr="00B765A5" w:rsidRDefault="009B207E" w:rsidP="00BB5B1D">
            <w:pPr>
              <w:rPr>
                <w:rFonts w:ascii="Times New Roman" w:hAnsi="Times New Roman"/>
                <w:sz w:val="22"/>
                <w:szCs w:val="22"/>
              </w:rPr>
            </w:pPr>
          </w:p>
          <w:p w:rsidR="009B207E" w:rsidRPr="00B765A5" w:rsidRDefault="009B207E" w:rsidP="00BB5B1D">
            <w:pPr>
              <w:rPr>
                <w:rFonts w:ascii="Times New Roman" w:hAnsi="Times New Roman"/>
                <w:sz w:val="22"/>
                <w:szCs w:val="22"/>
              </w:rPr>
            </w:pPr>
          </w:p>
        </w:tc>
      </w:tr>
    </w:tbl>
    <w:p w:rsidR="00FE7188" w:rsidRPr="00B765A5" w:rsidRDefault="00FE7188" w:rsidP="00BB5B1D">
      <w:pPr>
        <w:ind w:left="720"/>
        <w:jc w:val="center"/>
        <w:rPr>
          <w:rFonts w:ascii="Times New Roman" w:hAnsi="Times New Roman"/>
          <w:b/>
          <w:smallCaps/>
          <w:u w:val="single"/>
        </w:rPr>
      </w:pPr>
      <w:bookmarkStart w:id="1" w:name="ThematicAreas"/>
    </w:p>
    <w:p w:rsidR="001A5949" w:rsidRDefault="001A5949">
      <w:pPr>
        <w:rPr>
          <w:rFonts w:ascii="Times New Roman" w:hAnsi="Times New Roman"/>
          <w:b/>
          <w:smallCaps/>
          <w:u w:val="single"/>
        </w:rPr>
      </w:pPr>
      <w:r>
        <w:rPr>
          <w:rFonts w:ascii="Times New Roman" w:hAnsi="Times New Roman"/>
          <w:b/>
          <w:smallCaps/>
          <w:u w:val="single"/>
        </w:rPr>
        <w:br w:type="page"/>
      </w:r>
    </w:p>
    <w:p w:rsidR="007C1D47" w:rsidRPr="001A5949" w:rsidRDefault="007C1D47" w:rsidP="001A5949">
      <w:pPr>
        <w:jc w:val="center"/>
        <w:rPr>
          <w:rFonts w:ascii="Times New Roman" w:hAnsi="Times New Roman"/>
          <w:b/>
          <w:smallCaps/>
          <w:u w:val="single"/>
        </w:rPr>
      </w:pPr>
      <w:r w:rsidRPr="00B765A5">
        <w:rPr>
          <w:rFonts w:ascii="Times New Roman" w:hAnsi="Times New Roman"/>
          <w:b/>
          <w:smallCaps/>
          <w:szCs w:val="22"/>
          <w:u w:val="single"/>
        </w:rPr>
        <w:lastRenderedPageBreak/>
        <w:t>Thematic Area Learning Outcomes</w:t>
      </w:r>
    </w:p>
    <w:p w:rsidR="007C1D47" w:rsidRPr="00B765A5" w:rsidRDefault="007C1D47" w:rsidP="00BB5B1D">
      <w:pPr>
        <w:rPr>
          <w:rFonts w:ascii="Times New Roman" w:hAnsi="Times New Roman"/>
          <w:sz w:val="10"/>
          <w:szCs w:val="10"/>
          <w:u w:val="single"/>
        </w:rPr>
      </w:pPr>
    </w:p>
    <w:p w:rsidR="007C1D47" w:rsidRPr="00B765A5" w:rsidRDefault="007C1D47" w:rsidP="00BB5B1D">
      <w:pPr>
        <w:rPr>
          <w:rFonts w:ascii="Times New Roman" w:hAnsi="Times New Roman"/>
          <w:b/>
          <w:sz w:val="10"/>
          <w:szCs w:val="10"/>
        </w:rPr>
      </w:pP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Community Engagement</w:t>
      </w:r>
      <w:r w:rsidRPr="00B765A5">
        <w:rPr>
          <w:rFonts w:ascii="Times New Roman" w:hAnsi="Times New Roman"/>
          <w:b/>
        </w:rPr>
        <w:t xml:space="preserve"> 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4"/>
        </w:numPr>
        <w:rPr>
          <w:sz w:val="22"/>
          <w:szCs w:val="22"/>
        </w:rPr>
      </w:pPr>
      <w:r w:rsidRPr="001A5949">
        <w:rPr>
          <w:sz w:val="22"/>
          <w:szCs w:val="22"/>
        </w:rPr>
        <w:t xml:space="preserve">Identify and differentiate multiple ways to contribute towards the development or achievement of the community’s goals. </w:t>
      </w:r>
    </w:p>
    <w:p w:rsidR="001A5949" w:rsidRPr="001A5949" w:rsidRDefault="001A5949" w:rsidP="001A5949">
      <w:pPr>
        <w:pStyle w:val="ListParagraph"/>
        <w:numPr>
          <w:ilvl w:val="0"/>
          <w:numId w:val="34"/>
        </w:numPr>
        <w:rPr>
          <w:sz w:val="22"/>
          <w:szCs w:val="22"/>
        </w:rPr>
      </w:pPr>
      <w:r w:rsidRPr="001A5949">
        <w:rPr>
          <w:sz w:val="22"/>
          <w:szCs w:val="22"/>
        </w:rPr>
        <w:t xml:space="preserve">Develop a thorough understanding of the world view, beliefs, experiences, self-consciousness, or history of community members through collaboration. </w:t>
      </w:r>
    </w:p>
    <w:p w:rsidR="001A5949" w:rsidRPr="001A5949" w:rsidRDefault="001A5949" w:rsidP="001A5949">
      <w:pPr>
        <w:pStyle w:val="ListParagraph"/>
        <w:numPr>
          <w:ilvl w:val="0"/>
          <w:numId w:val="34"/>
        </w:numPr>
        <w:rPr>
          <w:sz w:val="22"/>
          <w:szCs w:val="22"/>
        </w:rPr>
      </w:pPr>
      <w:r w:rsidRPr="001A5949">
        <w:rPr>
          <w:sz w:val="22"/>
          <w:szCs w:val="22"/>
        </w:rPr>
        <w:t xml:space="preserve">Articulate the purpose of service on a social issue or public policy and how service mutually enhances individual growth and the common good. </w:t>
      </w:r>
    </w:p>
    <w:p w:rsidR="001A5949" w:rsidRPr="001A5949" w:rsidRDefault="001A5949" w:rsidP="001A5949">
      <w:pPr>
        <w:pStyle w:val="ListParagraph"/>
        <w:numPr>
          <w:ilvl w:val="0"/>
          <w:numId w:val="34"/>
        </w:numPr>
        <w:rPr>
          <w:sz w:val="22"/>
          <w:szCs w:val="22"/>
        </w:rPr>
      </w:pPr>
      <w:r w:rsidRPr="001A5949">
        <w:rPr>
          <w:sz w:val="22"/>
          <w:szCs w:val="22"/>
        </w:rPr>
        <w:t>Explain how education, advocacy, mobilization, or public policy can influence social issues and transform communities.</w:t>
      </w:r>
    </w:p>
    <w:p w:rsidR="007C1D47" w:rsidRDefault="007C1D47" w:rsidP="00E2105F">
      <w:pPr>
        <w:spacing w:line="360" w:lineRule="auto"/>
        <w:rPr>
          <w:rFonts w:ascii="Times New Roman" w:hAnsi="Times New Roman"/>
          <w:b/>
          <w:i/>
        </w:rPr>
      </w:pPr>
      <w:r w:rsidRPr="00B765A5">
        <w:rPr>
          <w:rFonts w:ascii="Times New Roman" w:hAnsi="Times New Roman"/>
          <w:b/>
        </w:rPr>
        <w:t>Learnin</w:t>
      </w:r>
      <w:r w:rsidR="00284A55">
        <w:rPr>
          <w:rFonts w:ascii="Times New Roman" w:hAnsi="Times New Roman"/>
          <w:b/>
        </w:rPr>
        <w:t xml:space="preserve">g Outcomes for the </w:t>
      </w:r>
      <w:r w:rsidR="00284A55" w:rsidRPr="001A5949">
        <w:rPr>
          <w:rFonts w:ascii="Times New Roman" w:hAnsi="Times New Roman"/>
          <w:b/>
          <w:color w:val="FF0000"/>
        </w:rPr>
        <w:t>Creativity</w:t>
      </w:r>
      <w:r w:rsidRPr="00B765A5">
        <w:rPr>
          <w:rFonts w:ascii="Times New Roman" w:hAnsi="Times New Roman"/>
          <w:b/>
        </w:rPr>
        <w:t xml:space="preserve"> Thematic Area:</w:t>
      </w:r>
      <w:r w:rsidRPr="00B765A5">
        <w:rPr>
          <w:rFonts w:ascii="Times New Roman" w:hAnsi="Times New Roman"/>
          <w:b/>
          <w:i/>
        </w:rPr>
        <w:t xml:space="preserve"> </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Discover new techniques to gain knowledge, consider options, make new connections, and ask questions.</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Explore a new creative competency/medium or seek new ways to engage an existing competency/medium.</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Understand and optimize the use of people, technology, physical resources or community in a creative process.</w:t>
      </w:r>
    </w:p>
    <w:p w:rsidR="001A5949" w:rsidRPr="001A5949" w:rsidRDefault="001A5949" w:rsidP="001A5949">
      <w:pPr>
        <w:pStyle w:val="ListParagraph"/>
        <w:numPr>
          <w:ilvl w:val="0"/>
          <w:numId w:val="30"/>
        </w:numPr>
        <w:spacing w:after="160" w:line="259" w:lineRule="auto"/>
        <w:contextualSpacing/>
        <w:rPr>
          <w:sz w:val="22"/>
          <w:szCs w:val="22"/>
        </w:rPr>
      </w:pPr>
      <w:r w:rsidRPr="001A5949">
        <w:rPr>
          <w:sz w:val="22"/>
          <w:szCs w:val="22"/>
        </w:rPr>
        <w:t xml:space="preserve">Articulate the broader significance of a creative project and the value of its contributions. </w:t>
      </w: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 xml:space="preserve">Global Studies </w:t>
      </w:r>
      <w:r w:rsidRPr="00B765A5">
        <w:rPr>
          <w:rFonts w:ascii="Times New Roman" w:hAnsi="Times New Roman"/>
          <w:b/>
        </w:rPr>
        <w:t>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Develop practical travel skills that promote safe, stimulating, and productive travel throughout your life.</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Summarize the interconnectedness of geography, history, cultural traits and world issues.</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Articulate the interdependence of professional fields to address current and impending global issues such as technology, the environment, human rights, or politics.</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an understanding of cultural diversity by acknowledging the impact of their own identity and the experience of social norms, customs, or beliefs that are different from their own.</w:t>
      </w:r>
    </w:p>
    <w:p w:rsidR="001A5949" w:rsidRPr="001A5949" w:rsidRDefault="001A5949" w:rsidP="001A5949">
      <w:pPr>
        <w:pStyle w:val="ListParagraph"/>
        <w:numPr>
          <w:ilvl w:val="0"/>
          <w:numId w:val="31"/>
        </w:numPr>
        <w:spacing w:after="160" w:line="259" w:lineRule="auto"/>
        <w:contextualSpacing/>
        <w:rPr>
          <w:sz w:val="22"/>
          <w:szCs w:val="22"/>
        </w:rPr>
      </w:pPr>
      <w:r w:rsidRPr="001A5949">
        <w:rPr>
          <w:sz w:val="22"/>
          <w:szCs w:val="22"/>
        </w:rPr>
        <w:t>Demonstrate a sense of empathy, respect, and appreciation for others to build meaningful cross-cultural collaborations toward mutual growth and prosperity.</w:t>
      </w:r>
    </w:p>
    <w:p w:rsidR="007C1D47"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Leadership</w:t>
      </w:r>
      <w:r w:rsidRPr="00B765A5">
        <w:rPr>
          <w:rFonts w:ascii="Times New Roman" w:hAnsi="Times New Roman"/>
          <w:b/>
        </w:rPr>
        <w:t xml:space="preserve"> Thematic Area:</w:t>
      </w:r>
    </w:p>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Formulate and manage a shared vision and develop goals towards its achievement.</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Motivate and collaborate effectively with others towards completion of shared projects or goals.</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Develop strategies to identify and respond to challenges and obstacles. </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Identify personal strengths and areas of growth and evaluate opportunities to maximize skills and abilities. </w:t>
      </w:r>
    </w:p>
    <w:p w:rsidR="001A5949" w:rsidRPr="001A5949" w:rsidRDefault="001A5949" w:rsidP="001A5949">
      <w:pPr>
        <w:pStyle w:val="ListParagraph"/>
        <w:numPr>
          <w:ilvl w:val="0"/>
          <w:numId w:val="32"/>
        </w:numPr>
        <w:spacing w:after="160" w:line="259" w:lineRule="auto"/>
        <w:contextualSpacing/>
        <w:rPr>
          <w:sz w:val="22"/>
          <w:szCs w:val="22"/>
        </w:rPr>
      </w:pPr>
      <w:r w:rsidRPr="001A5949">
        <w:rPr>
          <w:sz w:val="22"/>
          <w:szCs w:val="22"/>
        </w:rPr>
        <w:t xml:space="preserve">Synthesize the current trends related to a specific issue or field and evaluate how thought-leaders are currently addressing them. </w:t>
      </w:r>
    </w:p>
    <w:p w:rsidR="007C1D47" w:rsidRPr="00B765A5" w:rsidRDefault="007C1D47" w:rsidP="00E2105F">
      <w:pPr>
        <w:spacing w:line="360" w:lineRule="auto"/>
        <w:rPr>
          <w:rFonts w:ascii="Times New Roman" w:hAnsi="Times New Roman"/>
          <w:b/>
        </w:rPr>
      </w:pPr>
      <w:r w:rsidRPr="00B765A5">
        <w:rPr>
          <w:rFonts w:ascii="Times New Roman" w:hAnsi="Times New Roman"/>
          <w:b/>
        </w:rPr>
        <w:t xml:space="preserve">Learning Outcomes for the </w:t>
      </w:r>
      <w:r w:rsidRPr="001A5949">
        <w:rPr>
          <w:rFonts w:ascii="Times New Roman" w:hAnsi="Times New Roman"/>
          <w:b/>
          <w:color w:val="FF0000"/>
        </w:rPr>
        <w:t>Research</w:t>
      </w:r>
      <w:r w:rsidRPr="00B765A5">
        <w:rPr>
          <w:rFonts w:ascii="Times New Roman" w:hAnsi="Times New Roman"/>
          <w:b/>
        </w:rPr>
        <w:t xml:space="preserve"> Thematic Area:</w:t>
      </w:r>
    </w:p>
    <w:bookmarkEnd w:id="1"/>
    <w:p w:rsidR="001A5949" w:rsidRPr="001A5949" w:rsidRDefault="001A5949" w:rsidP="001A5949">
      <w:pPr>
        <w:spacing w:after="240"/>
        <w:rPr>
          <w:sz w:val="22"/>
          <w:szCs w:val="22"/>
        </w:rPr>
      </w:pPr>
      <w:r w:rsidRPr="001A5949">
        <w:rPr>
          <w:sz w:val="22"/>
          <w:szCs w:val="22"/>
        </w:rPr>
        <w:t>By engaging in this thematic area, you will make progress towards learning how to…</w:t>
      </w:r>
    </w:p>
    <w:p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Demonstrate the ability to locate, interpret, and critically evaluate primary sources appropriate to field.</w:t>
      </w:r>
    </w:p>
    <w:p w:rsidR="001A5949" w:rsidRPr="001A5949" w:rsidRDefault="001A5949" w:rsidP="001A5949">
      <w:pPr>
        <w:pStyle w:val="ListParagraph"/>
        <w:numPr>
          <w:ilvl w:val="0"/>
          <w:numId w:val="33"/>
        </w:numPr>
        <w:tabs>
          <w:tab w:val="left" w:pos="720"/>
        </w:tabs>
        <w:spacing w:line="276" w:lineRule="auto"/>
        <w:contextualSpacing/>
        <w:rPr>
          <w:sz w:val="22"/>
          <w:szCs w:val="22"/>
        </w:rPr>
      </w:pPr>
      <w:r w:rsidRPr="001A5949">
        <w:rPr>
          <w:sz w:val="22"/>
          <w:szCs w:val="22"/>
        </w:rPr>
        <w:t>Identify and apply appropriate methods to collect and organize data for analysis.</w:t>
      </w:r>
    </w:p>
    <w:p w:rsidR="001A5949" w:rsidRPr="001A5949" w:rsidRDefault="001A5949" w:rsidP="001A5949">
      <w:pPr>
        <w:numPr>
          <w:ilvl w:val="0"/>
          <w:numId w:val="33"/>
        </w:numPr>
        <w:tabs>
          <w:tab w:val="left" w:pos="720"/>
        </w:tabs>
        <w:spacing w:line="276" w:lineRule="auto"/>
        <w:rPr>
          <w:sz w:val="22"/>
          <w:szCs w:val="22"/>
        </w:rPr>
      </w:pPr>
      <w:r w:rsidRPr="001A5949">
        <w:rPr>
          <w:sz w:val="22"/>
          <w:szCs w:val="22"/>
        </w:rPr>
        <w:t>Analyze and interpret the meaning of results.</w:t>
      </w:r>
    </w:p>
    <w:p w:rsidR="001A5949" w:rsidRPr="001A5949" w:rsidRDefault="001A5949" w:rsidP="001A5949">
      <w:pPr>
        <w:numPr>
          <w:ilvl w:val="0"/>
          <w:numId w:val="33"/>
        </w:numPr>
        <w:tabs>
          <w:tab w:val="left" w:pos="720"/>
        </w:tabs>
        <w:spacing w:line="276" w:lineRule="auto"/>
        <w:rPr>
          <w:sz w:val="22"/>
          <w:szCs w:val="22"/>
        </w:rPr>
      </w:pPr>
      <w:r w:rsidRPr="001A5949">
        <w:rPr>
          <w:sz w:val="22"/>
          <w:szCs w:val="22"/>
        </w:rPr>
        <w:t>Produce dissemination appropriate to the field in order to share the results or impact of the research.</w:t>
      </w:r>
    </w:p>
    <w:p w:rsidR="00437BEC" w:rsidRPr="001A5949" w:rsidRDefault="001A5949" w:rsidP="00437BEC">
      <w:pPr>
        <w:numPr>
          <w:ilvl w:val="0"/>
          <w:numId w:val="33"/>
        </w:numPr>
        <w:tabs>
          <w:tab w:val="left" w:pos="720"/>
        </w:tabs>
        <w:spacing w:line="276" w:lineRule="auto"/>
        <w:rPr>
          <w:sz w:val="22"/>
          <w:szCs w:val="22"/>
        </w:rPr>
      </w:pPr>
      <w:r w:rsidRPr="001A5949">
        <w:rPr>
          <w:sz w:val="22"/>
          <w:szCs w:val="22"/>
        </w:rPr>
        <w:t xml:space="preserve">Articulate the broader significance of the research project and its relationship to other fields, research and ideas. </w:t>
      </w:r>
    </w:p>
    <w:sectPr w:rsidR="00437BEC" w:rsidRPr="001A5949" w:rsidSect="004F2280">
      <w:headerReference w:type="default" r:id="rId15"/>
      <w:type w:val="continuous"/>
      <w:pgSz w:w="12240" w:h="15840"/>
      <w:pgMar w:top="720" w:right="720" w:bottom="720" w:left="720" w:header="288"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57B" w:rsidRDefault="00CC457B">
      <w:r>
        <w:separator/>
      </w:r>
    </w:p>
  </w:endnote>
  <w:endnote w:type="continuationSeparator" w:id="0">
    <w:p w:rsidR="00CC457B" w:rsidRDefault="00CC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57B" w:rsidRDefault="00CC457B">
      <w:r>
        <w:separator/>
      </w:r>
    </w:p>
  </w:footnote>
  <w:footnote w:type="continuationSeparator" w:id="0">
    <w:p w:rsidR="00CC457B" w:rsidRDefault="00CC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993" w:rsidRPr="004D7160" w:rsidRDefault="00643993" w:rsidP="004D7160">
    <w:pPr>
      <w:pStyle w:val="Header"/>
      <w:jc w:val="right"/>
      <w:rPr>
        <w:rFonts w:ascii="Times New Roman" w:hAnsi="Times New Roman"/>
        <w:sz w:val="21"/>
        <w:szCs w:val="21"/>
      </w:rPr>
    </w:pPr>
    <w:r w:rsidRPr="004D7160">
      <w:rPr>
        <w:rFonts w:ascii="Times New Roman" w:hAnsi="Times New Roman"/>
        <w:sz w:val="21"/>
        <w:szCs w:val="21"/>
      </w:rPr>
      <w:fldChar w:fldCharType="begin"/>
    </w:r>
    <w:r w:rsidRPr="004D7160">
      <w:rPr>
        <w:rFonts w:ascii="Times New Roman" w:hAnsi="Times New Roman"/>
        <w:sz w:val="21"/>
        <w:szCs w:val="21"/>
      </w:rPr>
      <w:instrText xml:space="preserve"> PAGE   \* MERGEFORMAT </w:instrText>
    </w:r>
    <w:r w:rsidRPr="004D7160">
      <w:rPr>
        <w:rFonts w:ascii="Times New Roman" w:hAnsi="Times New Roman"/>
        <w:sz w:val="21"/>
        <w:szCs w:val="21"/>
      </w:rPr>
      <w:fldChar w:fldCharType="separate"/>
    </w:r>
    <w:r w:rsidR="00A83076">
      <w:rPr>
        <w:rFonts w:ascii="Times New Roman" w:hAnsi="Times New Roman"/>
        <w:noProof/>
        <w:sz w:val="21"/>
        <w:szCs w:val="21"/>
      </w:rPr>
      <w:t>3</w:t>
    </w:r>
    <w:r w:rsidRPr="004D7160">
      <w:rPr>
        <w:rFonts w:ascii="Times New Roman" w:hAnsi="Times New Roman"/>
        <w:noProof/>
        <w:sz w:val="21"/>
        <w:szCs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278D"/>
    <w:multiLevelType w:val="hybridMultilevel"/>
    <w:tmpl w:val="A50C2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96652"/>
    <w:multiLevelType w:val="hybridMultilevel"/>
    <w:tmpl w:val="4F12E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8354A8"/>
    <w:multiLevelType w:val="hybridMultilevel"/>
    <w:tmpl w:val="08C4C32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B54292"/>
    <w:multiLevelType w:val="hybridMultilevel"/>
    <w:tmpl w:val="15CA6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653102"/>
    <w:multiLevelType w:val="hybridMultilevel"/>
    <w:tmpl w:val="C638E7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45468"/>
    <w:multiLevelType w:val="hybridMultilevel"/>
    <w:tmpl w:val="AAC2886E"/>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E4345"/>
    <w:multiLevelType w:val="hybridMultilevel"/>
    <w:tmpl w:val="C75E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4918F9"/>
    <w:multiLevelType w:val="hybridMultilevel"/>
    <w:tmpl w:val="D042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E4A5B"/>
    <w:multiLevelType w:val="hybridMultilevel"/>
    <w:tmpl w:val="77405AF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7940FF"/>
    <w:multiLevelType w:val="hybridMultilevel"/>
    <w:tmpl w:val="470AB782"/>
    <w:lvl w:ilvl="0" w:tplc="A43621F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3014E"/>
    <w:multiLevelType w:val="multilevel"/>
    <w:tmpl w:val="7056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9F3551"/>
    <w:multiLevelType w:val="hybridMultilevel"/>
    <w:tmpl w:val="CA42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D4202"/>
    <w:multiLevelType w:val="hybridMultilevel"/>
    <w:tmpl w:val="F8183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8727D4"/>
    <w:multiLevelType w:val="hybridMultilevel"/>
    <w:tmpl w:val="3D182892"/>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F2979"/>
    <w:multiLevelType w:val="multilevel"/>
    <w:tmpl w:val="88F0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980034"/>
    <w:multiLevelType w:val="hybridMultilevel"/>
    <w:tmpl w:val="7032A1C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CD7A1A"/>
    <w:multiLevelType w:val="hybridMultilevel"/>
    <w:tmpl w:val="F8BAA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C291F4A"/>
    <w:multiLevelType w:val="hybridMultilevel"/>
    <w:tmpl w:val="4774B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DA44A0"/>
    <w:multiLevelType w:val="hybridMultilevel"/>
    <w:tmpl w:val="CE64700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9" w15:restartNumberingAfterBreak="0">
    <w:nsid w:val="3EFB58A2"/>
    <w:multiLevelType w:val="hybridMultilevel"/>
    <w:tmpl w:val="230AA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C90CDB"/>
    <w:multiLevelType w:val="hybridMultilevel"/>
    <w:tmpl w:val="A7E443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D76FEE"/>
    <w:multiLevelType w:val="hybridMultilevel"/>
    <w:tmpl w:val="6F405940"/>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1574B3"/>
    <w:multiLevelType w:val="hybridMultilevel"/>
    <w:tmpl w:val="AB544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EC401A"/>
    <w:multiLevelType w:val="hybridMultilevel"/>
    <w:tmpl w:val="281CFD2E"/>
    <w:lvl w:ilvl="0" w:tplc="905CA47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45CAE"/>
    <w:multiLevelType w:val="hybridMultilevel"/>
    <w:tmpl w:val="8B8C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3F7026"/>
    <w:multiLevelType w:val="hybridMultilevel"/>
    <w:tmpl w:val="79900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496C52"/>
    <w:multiLevelType w:val="hybridMultilevel"/>
    <w:tmpl w:val="9C24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52F30"/>
    <w:multiLevelType w:val="hybridMultilevel"/>
    <w:tmpl w:val="1E20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E71531"/>
    <w:multiLevelType w:val="hybridMultilevel"/>
    <w:tmpl w:val="5602E2A0"/>
    <w:lvl w:ilvl="0" w:tplc="ED72EF6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466886"/>
    <w:multiLevelType w:val="hybridMultilevel"/>
    <w:tmpl w:val="31C4A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BF0EA5"/>
    <w:multiLevelType w:val="hybridMultilevel"/>
    <w:tmpl w:val="BC022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E31BA2"/>
    <w:multiLevelType w:val="hybridMultilevel"/>
    <w:tmpl w:val="8C7E2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B4037B9"/>
    <w:multiLevelType w:val="hybridMultilevel"/>
    <w:tmpl w:val="B824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341B6E"/>
    <w:multiLevelType w:val="hybridMultilevel"/>
    <w:tmpl w:val="E528F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713185"/>
    <w:multiLevelType w:val="hybridMultilevel"/>
    <w:tmpl w:val="CC5EBD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E4030C5"/>
    <w:multiLevelType w:val="multilevel"/>
    <w:tmpl w:val="6E36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30"/>
  </w:num>
  <w:num w:numId="4">
    <w:abstractNumId w:val="31"/>
  </w:num>
  <w:num w:numId="5">
    <w:abstractNumId w:val="18"/>
  </w:num>
  <w:num w:numId="6">
    <w:abstractNumId w:val="2"/>
  </w:num>
  <w:num w:numId="7">
    <w:abstractNumId w:val="8"/>
  </w:num>
  <w:num w:numId="8">
    <w:abstractNumId w:val="3"/>
  </w:num>
  <w:num w:numId="9">
    <w:abstractNumId w:val="24"/>
  </w:num>
  <w:num w:numId="10">
    <w:abstractNumId w:val="12"/>
  </w:num>
  <w:num w:numId="11">
    <w:abstractNumId w:val="16"/>
  </w:num>
  <w:num w:numId="12">
    <w:abstractNumId w:val="25"/>
  </w:num>
  <w:num w:numId="13">
    <w:abstractNumId w:val="15"/>
  </w:num>
  <w:num w:numId="14">
    <w:abstractNumId w:val="32"/>
  </w:num>
  <w:num w:numId="15">
    <w:abstractNumId w:val="13"/>
  </w:num>
  <w:num w:numId="16">
    <w:abstractNumId w:val="33"/>
  </w:num>
  <w:num w:numId="17">
    <w:abstractNumId w:val="1"/>
  </w:num>
  <w:num w:numId="18">
    <w:abstractNumId w:val="5"/>
  </w:num>
  <w:num w:numId="19">
    <w:abstractNumId w:val="28"/>
  </w:num>
  <w:num w:numId="20">
    <w:abstractNumId w:val="17"/>
  </w:num>
  <w:num w:numId="21">
    <w:abstractNumId w:val="9"/>
  </w:num>
  <w:num w:numId="22">
    <w:abstractNumId w:val="19"/>
  </w:num>
  <w:num w:numId="23">
    <w:abstractNumId w:val="0"/>
  </w:num>
  <w:num w:numId="24">
    <w:abstractNumId w:val="11"/>
  </w:num>
  <w:num w:numId="25">
    <w:abstractNumId w:val="10"/>
  </w:num>
  <w:num w:numId="26">
    <w:abstractNumId w:val="14"/>
  </w:num>
  <w:num w:numId="27">
    <w:abstractNumId w:val="35"/>
  </w:num>
  <w:num w:numId="28">
    <w:abstractNumId w:val="23"/>
  </w:num>
  <w:num w:numId="29">
    <w:abstractNumId w:val="7"/>
  </w:num>
  <w:num w:numId="30">
    <w:abstractNumId w:val="27"/>
  </w:num>
  <w:num w:numId="31">
    <w:abstractNumId w:val="4"/>
  </w:num>
  <w:num w:numId="32">
    <w:abstractNumId w:val="6"/>
  </w:num>
  <w:num w:numId="33">
    <w:abstractNumId w:val="34"/>
  </w:num>
  <w:num w:numId="34">
    <w:abstractNumId w:val="26"/>
  </w:num>
  <w:num w:numId="35">
    <w:abstractNumId w:val="29"/>
  </w:num>
  <w:num w:numId="36">
    <w:abstractNumId w:val="2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77F"/>
    <w:rsid w:val="000017B3"/>
    <w:rsid w:val="000058B5"/>
    <w:rsid w:val="00005DA0"/>
    <w:rsid w:val="00022BBF"/>
    <w:rsid w:val="00030479"/>
    <w:rsid w:val="000319EE"/>
    <w:rsid w:val="00031CC9"/>
    <w:rsid w:val="000338DD"/>
    <w:rsid w:val="000344DC"/>
    <w:rsid w:val="00036FC9"/>
    <w:rsid w:val="00042E0E"/>
    <w:rsid w:val="00044958"/>
    <w:rsid w:val="00045350"/>
    <w:rsid w:val="00046EEA"/>
    <w:rsid w:val="00050B02"/>
    <w:rsid w:val="00051A38"/>
    <w:rsid w:val="00051D71"/>
    <w:rsid w:val="00064456"/>
    <w:rsid w:val="00072400"/>
    <w:rsid w:val="00073222"/>
    <w:rsid w:val="00075DAC"/>
    <w:rsid w:val="000779E4"/>
    <w:rsid w:val="00096070"/>
    <w:rsid w:val="000970FA"/>
    <w:rsid w:val="000A0447"/>
    <w:rsid w:val="000A6A53"/>
    <w:rsid w:val="000A6CE4"/>
    <w:rsid w:val="000A7103"/>
    <w:rsid w:val="000A7222"/>
    <w:rsid w:val="000B401A"/>
    <w:rsid w:val="000C1A8F"/>
    <w:rsid w:val="000C632D"/>
    <w:rsid w:val="000D25BF"/>
    <w:rsid w:val="000E1BF4"/>
    <w:rsid w:val="000E558C"/>
    <w:rsid w:val="000F5F31"/>
    <w:rsid w:val="00107CEB"/>
    <w:rsid w:val="001153F3"/>
    <w:rsid w:val="00120C09"/>
    <w:rsid w:val="001233DC"/>
    <w:rsid w:val="00124536"/>
    <w:rsid w:val="0012501A"/>
    <w:rsid w:val="001339B7"/>
    <w:rsid w:val="001437F2"/>
    <w:rsid w:val="00144C1C"/>
    <w:rsid w:val="001609CC"/>
    <w:rsid w:val="00162E04"/>
    <w:rsid w:val="0016322C"/>
    <w:rsid w:val="0016494D"/>
    <w:rsid w:val="00165479"/>
    <w:rsid w:val="00170B70"/>
    <w:rsid w:val="0017780D"/>
    <w:rsid w:val="001865AF"/>
    <w:rsid w:val="00190340"/>
    <w:rsid w:val="00193EC1"/>
    <w:rsid w:val="001A5949"/>
    <w:rsid w:val="001B1BA8"/>
    <w:rsid w:val="001B398B"/>
    <w:rsid w:val="001B55EA"/>
    <w:rsid w:val="001B75CA"/>
    <w:rsid w:val="001C0121"/>
    <w:rsid w:val="001C3556"/>
    <w:rsid w:val="001C4A45"/>
    <w:rsid w:val="001C7F99"/>
    <w:rsid w:val="001D0587"/>
    <w:rsid w:val="001E007F"/>
    <w:rsid w:val="001E7E8D"/>
    <w:rsid w:val="001F1FE4"/>
    <w:rsid w:val="00213A9F"/>
    <w:rsid w:val="00220DBB"/>
    <w:rsid w:val="002302B1"/>
    <w:rsid w:val="00232923"/>
    <w:rsid w:val="002343A9"/>
    <w:rsid w:val="00234E6E"/>
    <w:rsid w:val="0023615E"/>
    <w:rsid w:val="00246B29"/>
    <w:rsid w:val="00246D94"/>
    <w:rsid w:val="0025461B"/>
    <w:rsid w:val="002577DC"/>
    <w:rsid w:val="00261C81"/>
    <w:rsid w:val="0026366D"/>
    <w:rsid w:val="00263853"/>
    <w:rsid w:val="00265196"/>
    <w:rsid w:val="00265955"/>
    <w:rsid w:val="00270D83"/>
    <w:rsid w:val="00273E74"/>
    <w:rsid w:val="002748FA"/>
    <w:rsid w:val="00277BC2"/>
    <w:rsid w:val="0028307F"/>
    <w:rsid w:val="00284A55"/>
    <w:rsid w:val="00284B38"/>
    <w:rsid w:val="00292734"/>
    <w:rsid w:val="002950AA"/>
    <w:rsid w:val="002A0EC8"/>
    <w:rsid w:val="002B26BC"/>
    <w:rsid w:val="002C2283"/>
    <w:rsid w:val="002D2D4B"/>
    <w:rsid w:val="002D30E6"/>
    <w:rsid w:val="002E471B"/>
    <w:rsid w:val="002E7853"/>
    <w:rsid w:val="002F1018"/>
    <w:rsid w:val="002F11EC"/>
    <w:rsid w:val="002F4062"/>
    <w:rsid w:val="002F434F"/>
    <w:rsid w:val="002F6D90"/>
    <w:rsid w:val="002F6FEA"/>
    <w:rsid w:val="003054B5"/>
    <w:rsid w:val="00312FB8"/>
    <w:rsid w:val="00313763"/>
    <w:rsid w:val="00320114"/>
    <w:rsid w:val="00323EED"/>
    <w:rsid w:val="00330381"/>
    <w:rsid w:val="0033084F"/>
    <w:rsid w:val="00331235"/>
    <w:rsid w:val="00350551"/>
    <w:rsid w:val="00352BF6"/>
    <w:rsid w:val="00361355"/>
    <w:rsid w:val="00367CEE"/>
    <w:rsid w:val="00371E72"/>
    <w:rsid w:val="003721DF"/>
    <w:rsid w:val="00391050"/>
    <w:rsid w:val="00393C21"/>
    <w:rsid w:val="0039643B"/>
    <w:rsid w:val="003A1EA0"/>
    <w:rsid w:val="003A238B"/>
    <w:rsid w:val="003A31C7"/>
    <w:rsid w:val="003A5E69"/>
    <w:rsid w:val="003B133E"/>
    <w:rsid w:val="003B4337"/>
    <w:rsid w:val="003B6DDD"/>
    <w:rsid w:val="003B71D9"/>
    <w:rsid w:val="003C629C"/>
    <w:rsid w:val="003D3FC2"/>
    <w:rsid w:val="003D4442"/>
    <w:rsid w:val="003E1EB1"/>
    <w:rsid w:val="003E4D76"/>
    <w:rsid w:val="003E5089"/>
    <w:rsid w:val="003E5E93"/>
    <w:rsid w:val="003F0152"/>
    <w:rsid w:val="004033A1"/>
    <w:rsid w:val="00412691"/>
    <w:rsid w:val="00417641"/>
    <w:rsid w:val="00421AD1"/>
    <w:rsid w:val="0042509E"/>
    <w:rsid w:val="004358CC"/>
    <w:rsid w:val="0043594F"/>
    <w:rsid w:val="00437BEC"/>
    <w:rsid w:val="00442DE8"/>
    <w:rsid w:val="00453531"/>
    <w:rsid w:val="00471BD5"/>
    <w:rsid w:val="00477610"/>
    <w:rsid w:val="00480823"/>
    <w:rsid w:val="004909F2"/>
    <w:rsid w:val="00492A0E"/>
    <w:rsid w:val="0049706B"/>
    <w:rsid w:val="00497706"/>
    <w:rsid w:val="004A108D"/>
    <w:rsid w:val="004A2E44"/>
    <w:rsid w:val="004A661A"/>
    <w:rsid w:val="004A71C2"/>
    <w:rsid w:val="004B0291"/>
    <w:rsid w:val="004B5AA8"/>
    <w:rsid w:val="004D7160"/>
    <w:rsid w:val="004E1280"/>
    <w:rsid w:val="004E3323"/>
    <w:rsid w:val="004F2280"/>
    <w:rsid w:val="00500DD2"/>
    <w:rsid w:val="0050103B"/>
    <w:rsid w:val="00503F6A"/>
    <w:rsid w:val="005232CD"/>
    <w:rsid w:val="00534566"/>
    <w:rsid w:val="0054109E"/>
    <w:rsid w:val="00542AD3"/>
    <w:rsid w:val="00542F09"/>
    <w:rsid w:val="0055763D"/>
    <w:rsid w:val="00565CCD"/>
    <w:rsid w:val="00571393"/>
    <w:rsid w:val="005778B6"/>
    <w:rsid w:val="00577DC7"/>
    <w:rsid w:val="00582D38"/>
    <w:rsid w:val="005915BB"/>
    <w:rsid w:val="00592C45"/>
    <w:rsid w:val="00593866"/>
    <w:rsid w:val="005965A6"/>
    <w:rsid w:val="00597C08"/>
    <w:rsid w:val="005B39C9"/>
    <w:rsid w:val="005B6078"/>
    <w:rsid w:val="005C08B4"/>
    <w:rsid w:val="005C2D68"/>
    <w:rsid w:val="005D176E"/>
    <w:rsid w:val="005E75D1"/>
    <w:rsid w:val="00602627"/>
    <w:rsid w:val="00610169"/>
    <w:rsid w:val="00615DE9"/>
    <w:rsid w:val="00620262"/>
    <w:rsid w:val="00637B0E"/>
    <w:rsid w:val="006426AE"/>
    <w:rsid w:val="00643993"/>
    <w:rsid w:val="0064534D"/>
    <w:rsid w:val="00653717"/>
    <w:rsid w:val="006659CF"/>
    <w:rsid w:val="006665D3"/>
    <w:rsid w:val="0067119A"/>
    <w:rsid w:val="00675CA5"/>
    <w:rsid w:val="00676360"/>
    <w:rsid w:val="00681E97"/>
    <w:rsid w:val="00685C48"/>
    <w:rsid w:val="006A05C9"/>
    <w:rsid w:val="006A0889"/>
    <w:rsid w:val="006A4885"/>
    <w:rsid w:val="006A57C6"/>
    <w:rsid w:val="006A7A60"/>
    <w:rsid w:val="006B4602"/>
    <w:rsid w:val="006C16F4"/>
    <w:rsid w:val="006C3054"/>
    <w:rsid w:val="006D346F"/>
    <w:rsid w:val="006D64BE"/>
    <w:rsid w:val="006E1773"/>
    <w:rsid w:val="006F2B8B"/>
    <w:rsid w:val="0071185A"/>
    <w:rsid w:val="00727DAF"/>
    <w:rsid w:val="00732502"/>
    <w:rsid w:val="00732EEB"/>
    <w:rsid w:val="007347B1"/>
    <w:rsid w:val="0073526A"/>
    <w:rsid w:val="00745EDA"/>
    <w:rsid w:val="00751AEF"/>
    <w:rsid w:val="0075741F"/>
    <w:rsid w:val="00761716"/>
    <w:rsid w:val="007640D2"/>
    <w:rsid w:val="00771A1E"/>
    <w:rsid w:val="00773AA0"/>
    <w:rsid w:val="007761D7"/>
    <w:rsid w:val="00782989"/>
    <w:rsid w:val="00790562"/>
    <w:rsid w:val="00793CBE"/>
    <w:rsid w:val="007944A8"/>
    <w:rsid w:val="0079575D"/>
    <w:rsid w:val="00795F58"/>
    <w:rsid w:val="007C17EF"/>
    <w:rsid w:val="007C1D47"/>
    <w:rsid w:val="007C4DA1"/>
    <w:rsid w:val="007C6B76"/>
    <w:rsid w:val="007C73D4"/>
    <w:rsid w:val="007D0151"/>
    <w:rsid w:val="007D529D"/>
    <w:rsid w:val="007D7D30"/>
    <w:rsid w:val="007E378A"/>
    <w:rsid w:val="007E3EEF"/>
    <w:rsid w:val="007F153E"/>
    <w:rsid w:val="007F6C4F"/>
    <w:rsid w:val="00804DE0"/>
    <w:rsid w:val="008104DE"/>
    <w:rsid w:val="00811214"/>
    <w:rsid w:val="00814F30"/>
    <w:rsid w:val="00824A3E"/>
    <w:rsid w:val="00834772"/>
    <w:rsid w:val="0083484B"/>
    <w:rsid w:val="00835796"/>
    <w:rsid w:val="00840C8E"/>
    <w:rsid w:val="00841C34"/>
    <w:rsid w:val="00845F92"/>
    <w:rsid w:val="008502D4"/>
    <w:rsid w:val="008507D6"/>
    <w:rsid w:val="00851DE1"/>
    <w:rsid w:val="00851E87"/>
    <w:rsid w:val="00851F6F"/>
    <w:rsid w:val="0085755B"/>
    <w:rsid w:val="008665B8"/>
    <w:rsid w:val="008715AA"/>
    <w:rsid w:val="008719BE"/>
    <w:rsid w:val="00875377"/>
    <w:rsid w:val="008760AF"/>
    <w:rsid w:val="00882261"/>
    <w:rsid w:val="00882D3E"/>
    <w:rsid w:val="00882DD9"/>
    <w:rsid w:val="0088451F"/>
    <w:rsid w:val="0088652A"/>
    <w:rsid w:val="00887610"/>
    <w:rsid w:val="00887A4F"/>
    <w:rsid w:val="00887F73"/>
    <w:rsid w:val="00892F76"/>
    <w:rsid w:val="008A33C7"/>
    <w:rsid w:val="008A4F97"/>
    <w:rsid w:val="008B0B5C"/>
    <w:rsid w:val="008B1181"/>
    <w:rsid w:val="008B4FF4"/>
    <w:rsid w:val="008D035D"/>
    <w:rsid w:val="008D2978"/>
    <w:rsid w:val="008D5666"/>
    <w:rsid w:val="008D7638"/>
    <w:rsid w:val="008D76CE"/>
    <w:rsid w:val="008F17C8"/>
    <w:rsid w:val="008F37B1"/>
    <w:rsid w:val="008F716F"/>
    <w:rsid w:val="008F7399"/>
    <w:rsid w:val="00905684"/>
    <w:rsid w:val="009070B0"/>
    <w:rsid w:val="00912D61"/>
    <w:rsid w:val="0092077F"/>
    <w:rsid w:val="00920AEE"/>
    <w:rsid w:val="00925135"/>
    <w:rsid w:val="00930413"/>
    <w:rsid w:val="009416A2"/>
    <w:rsid w:val="00953381"/>
    <w:rsid w:val="00960F24"/>
    <w:rsid w:val="009617CB"/>
    <w:rsid w:val="00963DA6"/>
    <w:rsid w:val="00973DF0"/>
    <w:rsid w:val="00983387"/>
    <w:rsid w:val="00987396"/>
    <w:rsid w:val="009920A1"/>
    <w:rsid w:val="009967CA"/>
    <w:rsid w:val="009A2FDD"/>
    <w:rsid w:val="009A775E"/>
    <w:rsid w:val="009B207E"/>
    <w:rsid w:val="009B22DB"/>
    <w:rsid w:val="009B6E4A"/>
    <w:rsid w:val="009B72C0"/>
    <w:rsid w:val="009C002A"/>
    <w:rsid w:val="009C7D26"/>
    <w:rsid w:val="009E40CF"/>
    <w:rsid w:val="009E7D11"/>
    <w:rsid w:val="009F2381"/>
    <w:rsid w:val="009F23BB"/>
    <w:rsid w:val="009F5C86"/>
    <w:rsid w:val="00A03596"/>
    <w:rsid w:val="00A1432B"/>
    <w:rsid w:val="00A2157C"/>
    <w:rsid w:val="00A21BC9"/>
    <w:rsid w:val="00A249F0"/>
    <w:rsid w:val="00A32735"/>
    <w:rsid w:val="00A33CB4"/>
    <w:rsid w:val="00A341E9"/>
    <w:rsid w:val="00A36558"/>
    <w:rsid w:val="00A45496"/>
    <w:rsid w:val="00A472ED"/>
    <w:rsid w:val="00A524A2"/>
    <w:rsid w:val="00A53400"/>
    <w:rsid w:val="00A55134"/>
    <w:rsid w:val="00A56395"/>
    <w:rsid w:val="00A65A8E"/>
    <w:rsid w:val="00A67B5B"/>
    <w:rsid w:val="00A72F29"/>
    <w:rsid w:val="00A818C1"/>
    <w:rsid w:val="00A83076"/>
    <w:rsid w:val="00A83CFF"/>
    <w:rsid w:val="00A915E9"/>
    <w:rsid w:val="00A91DB4"/>
    <w:rsid w:val="00A971D6"/>
    <w:rsid w:val="00AA27E4"/>
    <w:rsid w:val="00AA57CB"/>
    <w:rsid w:val="00AA676D"/>
    <w:rsid w:val="00AA6924"/>
    <w:rsid w:val="00AA7688"/>
    <w:rsid w:val="00AB51E9"/>
    <w:rsid w:val="00AB7297"/>
    <w:rsid w:val="00AB7997"/>
    <w:rsid w:val="00AC181D"/>
    <w:rsid w:val="00AC3603"/>
    <w:rsid w:val="00AD5C2A"/>
    <w:rsid w:val="00AD681D"/>
    <w:rsid w:val="00AE11B3"/>
    <w:rsid w:val="00AE1242"/>
    <w:rsid w:val="00AE25F8"/>
    <w:rsid w:val="00AF14BA"/>
    <w:rsid w:val="00B061CE"/>
    <w:rsid w:val="00B0720C"/>
    <w:rsid w:val="00B1257B"/>
    <w:rsid w:val="00B21270"/>
    <w:rsid w:val="00B2225F"/>
    <w:rsid w:val="00B25432"/>
    <w:rsid w:val="00B35E8F"/>
    <w:rsid w:val="00B37842"/>
    <w:rsid w:val="00B46811"/>
    <w:rsid w:val="00B54886"/>
    <w:rsid w:val="00B61E6B"/>
    <w:rsid w:val="00B6313A"/>
    <w:rsid w:val="00B67E6E"/>
    <w:rsid w:val="00B745FD"/>
    <w:rsid w:val="00B75972"/>
    <w:rsid w:val="00B765A5"/>
    <w:rsid w:val="00B850FE"/>
    <w:rsid w:val="00B90838"/>
    <w:rsid w:val="00B91520"/>
    <w:rsid w:val="00BA3E3D"/>
    <w:rsid w:val="00BA6C7C"/>
    <w:rsid w:val="00BB0FB1"/>
    <w:rsid w:val="00BB4B4F"/>
    <w:rsid w:val="00BB4D64"/>
    <w:rsid w:val="00BB5B1D"/>
    <w:rsid w:val="00BC4335"/>
    <w:rsid w:val="00BD05C2"/>
    <w:rsid w:val="00BD50A2"/>
    <w:rsid w:val="00BE33A7"/>
    <w:rsid w:val="00BF0CE4"/>
    <w:rsid w:val="00C0151F"/>
    <w:rsid w:val="00C038FA"/>
    <w:rsid w:val="00C04E95"/>
    <w:rsid w:val="00C05C10"/>
    <w:rsid w:val="00C3605F"/>
    <w:rsid w:val="00C40851"/>
    <w:rsid w:val="00C41249"/>
    <w:rsid w:val="00C4258F"/>
    <w:rsid w:val="00C45896"/>
    <w:rsid w:val="00C53111"/>
    <w:rsid w:val="00C6366C"/>
    <w:rsid w:val="00C72573"/>
    <w:rsid w:val="00C72A9F"/>
    <w:rsid w:val="00C72DFC"/>
    <w:rsid w:val="00C770CF"/>
    <w:rsid w:val="00C77B3F"/>
    <w:rsid w:val="00C877A0"/>
    <w:rsid w:val="00C87B83"/>
    <w:rsid w:val="00C94D6A"/>
    <w:rsid w:val="00CA4257"/>
    <w:rsid w:val="00CA7765"/>
    <w:rsid w:val="00CB0EE8"/>
    <w:rsid w:val="00CB1B6A"/>
    <w:rsid w:val="00CB5BAE"/>
    <w:rsid w:val="00CB6F79"/>
    <w:rsid w:val="00CB6F92"/>
    <w:rsid w:val="00CB79B5"/>
    <w:rsid w:val="00CC457B"/>
    <w:rsid w:val="00CD1BE5"/>
    <w:rsid w:val="00CE46D7"/>
    <w:rsid w:val="00CE6F4F"/>
    <w:rsid w:val="00CE7905"/>
    <w:rsid w:val="00D11AC2"/>
    <w:rsid w:val="00D13937"/>
    <w:rsid w:val="00D21663"/>
    <w:rsid w:val="00D252F6"/>
    <w:rsid w:val="00D271F7"/>
    <w:rsid w:val="00D32EE7"/>
    <w:rsid w:val="00D33CCA"/>
    <w:rsid w:val="00D40357"/>
    <w:rsid w:val="00D510A7"/>
    <w:rsid w:val="00D51556"/>
    <w:rsid w:val="00D5258A"/>
    <w:rsid w:val="00D70C44"/>
    <w:rsid w:val="00D8446E"/>
    <w:rsid w:val="00D84DD7"/>
    <w:rsid w:val="00D87341"/>
    <w:rsid w:val="00D93F93"/>
    <w:rsid w:val="00DA04EF"/>
    <w:rsid w:val="00DA3900"/>
    <w:rsid w:val="00DA75EC"/>
    <w:rsid w:val="00DB54A5"/>
    <w:rsid w:val="00DB5AA7"/>
    <w:rsid w:val="00DB5E54"/>
    <w:rsid w:val="00DB73B6"/>
    <w:rsid w:val="00DC5A88"/>
    <w:rsid w:val="00DE7014"/>
    <w:rsid w:val="00E01A59"/>
    <w:rsid w:val="00E02BB1"/>
    <w:rsid w:val="00E02F48"/>
    <w:rsid w:val="00E04734"/>
    <w:rsid w:val="00E10865"/>
    <w:rsid w:val="00E2105F"/>
    <w:rsid w:val="00E268FE"/>
    <w:rsid w:val="00E301A4"/>
    <w:rsid w:val="00E314FA"/>
    <w:rsid w:val="00E35021"/>
    <w:rsid w:val="00E36F8E"/>
    <w:rsid w:val="00E4030B"/>
    <w:rsid w:val="00E41218"/>
    <w:rsid w:val="00E42D41"/>
    <w:rsid w:val="00E5231B"/>
    <w:rsid w:val="00E53934"/>
    <w:rsid w:val="00E63346"/>
    <w:rsid w:val="00E63933"/>
    <w:rsid w:val="00E7689F"/>
    <w:rsid w:val="00E85275"/>
    <w:rsid w:val="00E85840"/>
    <w:rsid w:val="00E92881"/>
    <w:rsid w:val="00E96058"/>
    <w:rsid w:val="00E97341"/>
    <w:rsid w:val="00EA1A5D"/>
    <w:rsid w:val="00EB0121"/>
    <w:rsid w:val="00EB0CDF"/>
    <w:rsid w:val="00EB63A1"/>
    <w:rsid w:val="00EC04D8"/>
    <w:rsid w:val="00EC3A90"/>
    <w:rsid w:val="00EC4233"/>
    <w:rsid w:val="00EC72F4"/>
    <w:rsid w:val="00ED1A70"/>
    <w:rsid w:val="00ED603B"/>
    <w:rsid w:val="00EE42F9"/>
    <w:rsid w:val="00EE549E"/>
    <w:rsid w:val="00EE73D6"/>
    <w:rsid w:val="00EE7E47"/>
    <w:rsid w:val="00EF3098"/>
    <w:rsid w:val="00EF4C81"/>
    <w:rsid w:val="00EF5418"/>
    <w:rsid w:val="00F04D03"/>
    <w:rsid w:val="00F17681"/>
    <w:rsid w:val="00F23EAB"/>
    <w:rsid w:val="00F2544A"/>
    <w:rsid w:val="00F32D46"/>
    <w:rsid w:val="00F33D94"/>
    <w:rsid w:val="00F37566"/>
    <w:rsid w:val="00F4568D"/>
    <w:rsid w:val="00F50117"/>
    <w:rsid w:val="00F514BC"/>
    <w:rsid w:val="00F55053"/>
    <w:rsid w:val="00F65792"/>
    <w:rsid w:val="00F7307B"/>
    <w:rsid w:val="00F876CD"/>
    <w:rsid w:val="00F90DAF"/>
    <w:rsid w:val="00F934AB"/>
    <w:rsid w:val="00FA5F2F"/>
    <w:rsid w:val="00FB17CA"/>
    <w:rsid w:val="00FC0389"/>
    <w:rsid w:val="00FC1CB8"/>
    <w:rsid w:val="00FC4181"/>
    <w:rsid w:val="00FC6192"/>
    <w:rsid w:val="00FD1A9C"/>
    <w:rsid w:val="00FD6CBF"/>
    <w:rsid w:val="00FD7F0A"/>
    <w:rsid w:val="00FE0BD5"/>
    <w:rsid w:val="00FE50D5"/>
    <w:rsid w:val="00FE7188"/>
    <w:rsid w:val="00FF4B8C"/>
    <w:rsid w:val="00FF6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DFC1DC-38CC-47B9-88E3-A07236FB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bCs/>
      <w:sz w:val="24"/>
      <w:szCs w:val="24"/>
    </w:rPr>
  </w:style>
  <w:style w:type="paragraph" w:styleId="Heading1">
    <w:name w:val="heading 1"/>
    <w:basedOn w:val="Normal"/>
    <w:next w:val="Normal"/>
    <w:qFormat/>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b/>
    </w:rPr>
  </w:style>
  <w:style w:type="paragraph" w:styleId="Subtitle">
    <w:name w:val="Subtitle"/>
    <w:basedOn w:val="Normal"/>
    <w:qFormat/>
    <w:pPr>
      <w:jc w:val="center"/>
    </w:pPr>
    <w:rPr>
      <w:sz w:val="28"/>
    </w:rPr>
  </w:style>
  <w:style w:type="paragraph" w:styleId="BodyText">
    <w:name w:val="Body Text"/>
    <w:basedOn w:val="Normal"/>
    <w:rPr>
      <w:i/>
      <w:iCs/>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firstLine="360"/>
    </w:pPr>
    <w:rPr>
      <w:rFonts w:ascii="Times New Roman" w:hAnsi="Times New Roman"/>
      <w:b/>
    </w:rPr>
  </w:style>
  <w:style w:type="paragraph" w:styleId="BodyText2">
    <w:name w:val="Body Text 2"/>
    <w:basedOn w:val="Normal"/>
    <w:rPr>
      <w:b/>
      <w:sz w:val="20"/>
    </w:rPr>
  </w:style>
  <w:style w:type="paragraph" w:styleId="BodyText3">
    <w:name w:val="Body Text 3"/>
    <w:basedOn w:val="Normal"/>
    <w:rPr>
      <w:bCs w:val="0"/>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bCs w:val="0"/>
    </w:rPr>
  </w:style>
  <w:style w:type="paragraph" w:styleId="BodyTextIndent2">
    <w:name w:val="Body Text Indent 2"/>
    <w:basedOn w:val="Normal"/>
    <w:pPr>
      <w:spacing w:before="100" w:beforeAutospacing="1" w:after="100" w:afterAutospacing="1"/>
      <w:ind w:left="360"/>
    </w:pPr>
  </w:style>
  <w:style w:type="character" w:styleId="Hyperlink">
    <w:name w:val="Hyperlink"/>
    <w:rsid w:val="00E85840"/>
    <w:rPr>
      <w:color w:val="0000FF"/>
      <w:u w:val="single"/>
    </w:rPr>
  </w:style>
  <w:style w:type="paragraph" w:styleId="ListParagraph">
    <w:name w:val="List Paragraph"/>
    <w:basedOn w:val="Normal"/>
    <w:uiPriority w:val="34"/>
    <w:qFormat/>
    <w:rsid w:val="002748FA"/>
    <w:pPr>
      <w:ind w:left="720"/>
    </w:pPr>
  </w:style>
  <w:style w:type="paragraph" w:styleId="BalloonText">
    <w:name w:val="Balloon Text"/>
    <w:basedOn w:val="Normal"/>
    <w:link w:val="BalloonTextChar"/>
    <w:rsid w:val="00A72F29"/>
    <w:rPr>
      <w:rFonts w:ascii="Tahoma" w:hAnsi="Tahoma" w:cs="Tahoma"/>
      <w:sz w:val="16"/>
      <w:szCs w:val="16"/>
    </w:rPr>
  </w:style>
  <w:style w:type="character" w:customStyle="1" w:styleId="BalloonTextChar">
    <w:name w:val="Balloon Text Char"/>
    <w:link w:val="BalloonText"/>
    <w:rsid w:val="00A72F29"/>
    <w:rPr>
      <w:rFonts w:ascii="Tahoma" w:hAnsi="Tahoma" w:cs="Tahoma"/>
      <w:bCs/>
      <w:sz w:val="16"/>
      <w:szCs w:val="16"/>
    </w:rPr>
  </w:style>
  <w:style w:type="character" w:styleId="CommentReference">
    <w:name w:val="annotation reference"/>
    <w:rsid w:val="00050B02"/>
    <w:rPr>
      <w:sz w:val="16"/>
      <w:szCs w:val="16"/>
    </w:rPr>
  </w:style>
  <w:style w:type="paragraph" w:styleId="CommentText">
    <w:name w:val="annotation text"/>
    <w:basedOn w:val="Normal"/>
    <w:link w:val="CommentTextChar"/>
    <w:rsid w:val="00050B02"/>
    <w:rPr>
      <w:sz w:val="20"/>
      <w:szCs w:val="20"/>
    </w:rPr>
  </w:style>
  <w:style w:type="character" w:customStyle="1" w:styleId="CommentTextChar">
    <w:name w:val="Comment Text Char"/>
    <w:link w:val="CommentText"/>
    <w:rsid w:val="00050B02"/>
    <w:rPr>
      <w:rFonts w:ascii="Garamond" w:hAnsi="Garamond"/>
      <w:bCs/>
    </w:rPr>
  </w:style>
  <w:style w:type="paragraph" w:styleId="CommentSubject">
    <w:name w:val="annotation subject"/>
    <w:basedOn w:val="CommentText"/>
    <w:next w:val="CommentText"/>
    <w:link w:val="CommentSubjectChar"/>
    <w:rsid w:val="00050B02"/>
    <w:rPr>
      <w:b/>
    </w:rPr>
  </w:style>
  <w:style w:type="character" w:customStyle="1" w:styleId="CommentSubjectChar">
    <w:name w:val="Comment Subject Char"/>
    <w:link w:val="CommentSubject"/>
    <w:rsid w:val="00050B02"/>
    <w:rPr>
      <w:rFonts w:ascii="Garamond" w:hAnsi="Garamond"/>
      <w:b/>
      <w:bCs/>
    </w:rPr>
  </w:style>
  <w:style w:type="paragraph" w:styleId="NoSpacing">
    <w:name w:val="No Spacing"/>
    <w:uiPriority w:val="99"/>
    <w:qFormat/>
    <w:rsid w:val="008B4FF4"/>
    <w:rPr>
      <w:rFonts w:ascii="Calibri" w:eastAsia="Calibri" w:hAnsi="Calibri"/>
      <w:sz w:val="22"/>
      <w:szCs w:val="22"/>
    </w:rPr>
  </w:style>
  <w:style w:type="character" w:customStyle="1" w:styleId="HeaderChar">
    <w:name w:val="Header Char"/>
    <w:link w:val="Header"/>
    <w:uiPriority w:val="99"/>
    <w:rsid w:val="004D7160"/>
    <w:rPr>
      <w:rFonts w:ascii="Garamond" w:hAnsi="Garamond"/>
      <w:bCs/>
      <w:sz w:val="24"/>
      <w:szCs w:val="24"/>
    </w:rPr>
  </w:style>
  <w:style w:type="character" w:styleId="FollowedHyperlink">
    <w:name w:val="FollowedHyperlink"/>
    <w:rsid w:val="00261C81"/>
    <w:rPr>
      <w:color w:val="800080"/>
      <w:u w:val="single"/>
    </w:rPr>
  </w:style>
  <w:style w:type="table" w:styleId="TableGrid">
    <w:name w:val="Table Grid"/>
    <w:basedOn w:val="TableNormal"/>
    <w:rsid w:val="009617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072">
      <w:bodyDiv w:val="1"/>
      <w:marLeft w:val="0"/>
      <w:marRight w:val="0"/>
      <w:marTop w:val="0"/>
      <w:marBottom w:val="0"/>
      <w:divBdr>
        <w:top w:val="none" w:sz="0" w:space="0" w:color="auto"/>
        <w:left w:val="none" w:sz="0" w:space="0" w:color="auto"/>
        <w:bottom w:val="none" w:sz="0" w:space="0" w:color="auto"/>
        <w:right w:val="none" w:sz="0" w:space="0" w:color="auto"/>
      </w:divBdr>
    </w:div>
    <w:div w:id="522288346">
      <w:bodyDiv w:val="1"/>
      <w:marLeft w:val="0"/>
      <w:marRight w:val="0"/>
      <w:marTop w:val="0"/>
      <w:marBottom w:val="0"/>
      <w:divBdr>
        <w:top w:val="none" w:sz="0" w:space="0" w:color="auto"/>
        <w:left w:val="none" w:sz="0" w:space="0" w:color="auto"/>
        <w:bottom w:val="none" w:sz="0" w:space="0" w:color="auto"/>
        <w:right w:val="none" w:sz="0" w:space="0" w:color="auto"/>
      </w:divBdr>
    </w:div>
    <w:div w:id="863056578">
      <w:bodyDiv w:val="1"/>
      <w:marLeft w:val="0"/>
      <w:marRight w:val="0"/>
      <w:marTop w:val="0"/>
      <w:marBottom w:val="0"/>
      <w:divBdr>
        <w:top w:val="none" w:sz="0" w:space="0" w:color="auto"/>
        <w:left w:val="none" w:sz="0" w:space="0" w:color="auto"/>
        <w:bottom w:val="none" w:sz="0" w:space="0" w:color="auto"/>
        <w:right w:val="none" w:sz="0" w:space="0" w:color="auto"/>
      </w:divBdr>
    </w:div>
    <w:div w:id="16549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ps.uc.edu/uchonorsstudent" TargetMode="External"/><Relationship Id="rId13" Type="http://schemas.openxmlformats.org/officeDocument/2006/relationships/hyperlink" Target="http://www.uc.edu/international/study-abroad/applying-to-study-abroad/travel-restrictions---exemption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vel.state.gov/content/passports/english/alertswarning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edu/content/dam/uc/about/docs/university_policies/student_travel_polic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udyabroad.uc.edu/index.cfm?FuseAction=Programs.ViewProgram&amp;Program_ID=10217" TargetMode="External"/><Relationship Id="rId4" Type="http://schemas.openxmlformats.org/officeDocument/2006/relationships/settings" Target="settings.xml"/><Relationship Id="rId9" Type="http://schemas.openxmlformats.org/officeDocument/2006/relationships/hyperlink" Target="http://www.uc.edu/honors/experiences/experiencesubmission.html" TargetMode="External"/><Relationship Id="rId14" Type="http://schemas.openxmlformats.org/officeDocument/2006/relationships/hyperlink" Target="mailto:novicemen@cincyrow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2DDFD-3B15-4F72-89D2-1A9940E22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6</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University Honors Scholars Program</vt:lpstr>
    </vt:vector>
  </TitlesOfParts>
  <Company>university of cincinnati</Company>
  <LinksUpToDate>false</LinksUpToDate>
  <CharactersWithSpaces>15451</CharactersWithSpaces>
  <SharedDoc>false</SharedDoc>
  <HLinks>
    <vt:vector size="54" baseType="variant">
      <vt:variant>
        <vt:i4>6881342</vt:i4>
      </vt:variant>
      <vt:variant>
        <vt:i4>24</vt:i4>
      </vt:variant>
      <vt:variant>
        <vt:i4>0</vt:i4>
      </vt:variant>
      <vt:variant>
        <vt:i4>5</vt:i4>
      </vt:variant>
      <vt:variant>
        <vt:lpwstr>http://www.uc.edu/honors/experiences/experiencesubmission.html</vt:lpwstr>
      </vt:variant>
      <vt:variant>
        <vt:lpwstr/>
      </vt:variant>
      <vt:variant>
        <vt:i4>3014696</vt:i4>
      </vt:variant>
      <vt:variant>
        <vt:i4>21</vt:i4>
      </vt:variant>
      <vt:variant>
        <vt:i4>0</vt:i4>
      </vt:variant>
      <vt:variant>
        <vt:i4>5</vt:i4>
      </vt:variant>
      <vt:variant>
        <vt:lpwstr>https://webapps.uc.edu/uchonorsstudent</vt:lpwstr>
      </vt:variant>
      <vt:variant>
        <vt:lpwstr/>
      </vt:variant>
      <vt:variant>
        <vt:i4>4194421</vt:i4>
      </vt:variant>
      <vt:variant>
        <vt:i4>18</vt:i4>
      </vt:variant>
      <vt:variant>
        <vt:i4>0</vt:i4>
      </vt:variant>
      <vt:variant>
        <vt:i4>5</vt:i4>
      </vt:variant>
      <vt:variant>
        <vt:lpwstr>http://www.uc.edu/content/dam/uc/international/docs/TRAVEL EXEMPTION FORM_2013.pdf</vt:lpwstr>
      </vt:variant>
      <vt:variant>
        <vt:lpwstr/>
      </vt:variant>
      <vt:variant>
        <vt:i4>2490382</vt:i4>
      </vt:variant>
      <vt:variant>
        <vt:i4>15</vt:i4>
      </vt:variant>
      <vt:variant>
        <vt:i4>0</vt:i4>
      </vt:variant>
      <vt:variant>
        <vt:i4>5</vt:i4>
      </vt:variant>
      <vt:variant>
        <vt:lpwstr>http://travel.state.gov/travel/cis_pa_tw/tw/tw_1764.html</vt:lpwstr>
      </vt:variant>
      <vt:variant>
        <vt:lpwstr/>
      </vt:variant>
      <vt:variant>
        <vt:i4>2949186</vt:i4>
      </vt:variant>
      <vt:variant>
        <vt:i4>12</vt:i4>
      </vt:variant>
      <vt:variant>
        <vt:i4>0</vt:i4>
      </vt:variant>
      <vt:variant>
        <vt:i4>5</vt:i4>
      </vt:variant>
      <vt:variant>
        <vt:lpwstr>http://www.uc.edu/content/dam/uc/about/docs/university_policies/student_travel_policy.pdf</vt:lpwstr>
      </vt:variant>
      <vt:variant>
        <vt:lpwstr/>
      </vt:variant>
      <vt:variant>
        <vt:i4>7209001</vt:i4>
      </vt:variant>
      <vt:variant>
        <vt:i4>9</vt:i4>
      </vt:variant>
      <vt:variant>
        <vt:i4>0</vt:i4>
      </vt:variant>
      <vt:variant>
        <vt:i4>5</vt:i4>
      </vt:variant>
      <vt:variant>
        <vt:lpwstr>http://www.uc.edu/honors/eportfolios/portfolioreflectionguide.html</vt:lpwstr>
      </vt:variant>
      <vt:variant>
        <vt:lpwstr/>
      </vt:variant>
      <vt:variant>
        <vt:i4>3014696</vt:i4>
      </vt:variant>
      <vt:variant>
        <vt:i4>6</vt:i4>
      </vt:variant>
      <vt:variant>
        <vt:i4>0</vt:i4>
      </vt:variant>
      <vt:variant>
        <vt:i4>5</vt:i4>
      </vt:variant>
      <vt:variant>
        <vt:lpwstr>https://webapps.uc.edu/uchonorsstudent</vt:lpwstr>
      </vt:variant>
      <vt:variant>
        <vt:lpwstr/>
      </vt:variant>
      <vt:variant>
        <vt:i4>3145844</vt:i4>
      </vt:variant>
      <vt:variant>
        <vt:i4>3</vt:i4>
      </vt:variant>
      <vt:variant>
        <vt:i4>0</vt:i4>
      </vt:variant>
      <vt:variant>
        <vt:i4>5</vt:i4>
      </vt:variant>
      <vt:variant>
        <vt:lpwstr>http://www.uc.edu/honors/experiences/experiencescompletion.html</vt:lpwstr>
      </vt:variant>
      <vt:variant>
        <vt:lpwstr/>
      </vt:variant>
      <vt:variant>
        <vt:i4>6881342</vt:i4>
      </vt:variant>
      <vt:variant>
        <vt:i4>0</vt:i4>
      </vt:variant>
      <vt:variant>
        <vt:i4>0</vt:i4>
      </vt:variant>
      <vt:variant>
        <vt:i4>5</vt:i4>
      </vt:variant>
      <vt:variant>
        <vt:lpwstr>http://www.uc.edu/honors/experiences/experiencesubmission.html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Honors Scholars Program</dc:title>
  <dc:subject/>
  <dc:creator>wszolat</dc:creator>
  <cp:keywords/>
  <dc:description/>
  <cp:lastModifiedBy>Matt Stall</cp:lastModifiedBy>
  <cp:revision>3</cp:revision>
  <cp:lastPrinted>2012-11-13T16:05:00Z</cp:lastPrinted>
  <dcterms:created xsi:type="dcterms:W3CDTF">2015-10-04T20:58:00Z</dcterms:created>
  <dcterms:modified xsi:type="dcterms:W3CDTF">2015-11-03T15:53:00Z</dcterms:modified>
</cp:coreProperties>
</file>